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FC" w:rsidRDefault="009976FC" w:rsidP="00283C47">
      <w:pPr>
        <w:rPr>
          <w:rFonts w:ascii="Garamond" w:hAnsi="Garamond"/>
        </w:rPr>
      </w:pPr>
    </w:p>
    <w:p w:rsidR="009976FC" w:rsidRDefault="009976FC" w:rsidP="00283C47">
      <w:pPr>
        <w:rPr>
          <w:rFonts w:ascii="Garamond" w:hAnsi="Garamond"/>
        </w:rPr>
      </w:pPr>
      <w:r>
        <w:rPr>
          <w:rFonts w:ascii="Garamond" w:hAnsi="Garamond"/>
        </w:rPr>
        <w:t>Human Services.                                                 Favorable.                                         April 28, 2016.</w:t>
      </w:r>
    </w:p>
    <w:p w:rsidR="009976FC" w:rsidRDefault="009976FC" w:rsidP="00283C47">
      <w:pPr>
        <w:rPr>
          <w:rFonts w:ascii="Garamond" w:hAnsi="Garamond"/>
        </w:rPr>
      </w:pPr>
    </w:p>
    <w:p w:rsidR="00283C47" w:rsidRPr="00283C47" w:rsidRDefault="00283C47" w:rsidP="00283C47">
      <w:pPr>
        <w:rPr>
          <w:rFonts w:ascii="Garamond" w:hAnsi="Garamond"/>
        </w:rPr>
      </w:pPr>
      <w:r w:rsidRPr="00283C47">
        <w:rPr>
          <w:rFonts w:ascii="Garamond" w:hAnsi="Garamond"/>
        </w:rPr>
        <w:t>Order of the Board of Alders of the City of New Haven Accepting and Approving the List of Proposals and Organizations Applying for Eligibility to receive Donations under the 2016 Connecticut Neighborhood Assistance Act.</w:t>
      </w:r>
    </w:p>
    <w:p w:rsidR="00283C47" w:rsidRPr="00283C47" w:rsidRDefault="00283C47" w:rsidP="00283C47">
      <w:pPr>
        <w:rPr>
          <w:rFonts w:ascii="Garamond" w:hAnsi="Garamond"/>
        </w:rPr>
      </w:pPr>
    </w:p>
    <w:p w:rsidR="00283C47" w:rsidRPr="00283C47" w:rsidRDefault="00283C47" w:rsidP="00283C47">
      <w:pPr>
        <w:rPr>
          <w:rFonts w:ascii="Garamond" w:hAnsi="Garamond"/>
        </w:rPr>
      </w:pPr>
      <w:r w:rsidRPr="00283C47">
        <w:rPr>
          <w:rFonts w:ascii="Garamond" w:hAnsi="Garamond"/>
        </w:rPr>
        <w:t>WHEREAS, the Livable City Initiative of the City of New Haven submitted a list of eligible programs and applications from non-profit organizations applying for eligibility to receive donations under the 2016 Connecticut Neighborhood Assistance Act to be approved by this Board; and</w:t>
      </w:r>
    </w:p>
    <w:p w:rsidR="00283C47" w:rsidRPr="00283C47" w:rsidRDefault="00283C47" w:rsidP="00283C47">
      <w:pPr>
        <w:rPr>
          <w:rFonts w:ascii="Garamond" w:hAnsi="Garamond"/>
        </w:rPr>
      </w:pPr>
    </w:p>
    <w:p w:rsidR="00283C47" w:rsidRPr="00283C47" w:rsidRDefault="00283C47" w:rsidP="00283C47">
      <w:pPr>
        <w:rPr>
          <w:rFonts w:ascii="Garamond" w:hAnsi="Garamond"/>
        </w:rPr>
      </w:pPr>
      <w:r w:rsidRPr="00283C47">
        <w:rPr>
          <w:rFonts w:ascii="Garamond" w:hAnsi="Garamond"/>
        </w:rPr>
        <w:t>WHEREAS, in accordance with Chapter 228a of the General Statutes of Connecticut, the list of proposals (the “Proposals”) must be approved by this Board prior to submission to the State of Connecticut’s Commissioner of Revenue Services; and</w:t>
      </w:r>
    </w:p>
    <w:p w:rsidR="00283C47" w:rsidRPr="00283C47" w:rsidRDefault="00283C47" w:rsidP="00283C47">
      <w:pPr>
        <w:rPr>
          <w:rFonts w:ascii="Garamond" w:hAnsi="Garamond"/>
        </w:rPr>
      </w:pPr>
    </w:p>
    <w:p w:rsidR="00283C47" w:rsidRPr="00283C47" w:rsidRDefault="00283C47" w:rsidP="00283C47">
      <w:pPr>
        <w:rPr>
          <w:rFonts w:ascii="Garamond" w:hAnsi="Garamond"/>
        </w:rPr>
      </w:pPr>
      <w:r w:rsidRPr="00283C47">
        <w:rPr>
          <w:rFonts w:ascii="Garamond" w:hAnsi="Garamond"/>
        </w:rPr>
        <w:t>WHEREAS; all Proposals have been inspected to ensure that every question is specifically answered to provide the complete disclosure of information appropriate to meet the expectations of the Board of Alders of the City of New Haven including, but not limited to: providing the tax exempt number, a description of the organization if it is not a tax exempt or a municipal agency, and the percentage of the people directly served by the population who are under 150% of the poverty level.</w:t>
      </w:r>
    </w:p>
    <w:p w:rsidR="00283C47" w:rsidRPr="00283C47" w:rsidRDefault="00283C47" w:rsidP="00283C47">
      <w:pPr>
        <w:rPr>
          <w:rFonts w:ascii="Garamond" w:hAnsi="Garamond"/>
        </w:rPr>
      </w:pPr>
    </w:p>
    <w:p w:rsidR="00283C47" w:rsidRDefault="00283C47" w:rsidP="00283C47">
      <w:pPr>
        <w:rPr>
          <w:rFonts w:ascii="Garamond" w:hAnsi="Garamond"/>
        </w:rPr>
      </w:pPr>
      <w:r w:rsidRPr="00283C47">
        <w:rPr>
          <w:rFonts w:ascii="Garamond" w:hAnsi="Garamond"/>
        </w:rPr>
        <w:t xml:space="preserve">NOW, THEREFORE BE IT ORDERED: that the City of New Haven is hereby authorized to submit the attached list to the State of Connecticut which received a public hearing on </w:t>
      </w:r>
      <w:r>
        <w:rPr>
          <w:rFonts w:ascii="Garamond" w:hAnsi="Garamond"/>
        </w:rPr>
        <w:t>April 28, 2016</w:t>
      </w:r>
      <w:r w:rsidRPr="00283C47">
        <w:rPr>
          <w:rFonts w:ascii="Garamond" w:hAnsi="Garamond"/>
        </w:rPr>
        <w:t xml:space="preserve"> by the</w:t>
      </w:r>
      <w:r w:rsidR="00EC5A94">
        <w:rPr>
          <w:rFonts w:ascii="Garamond" w:hAnsi="Garamond"/>
        </w:rPr>
        <w:t xml:space="preserve"> </w:t>
      </w:r>
      <w:r>
        <w:rPr>
          <w:rFonts w:ascii="Garamond" w:hAnsi="Garamond"/>
        </w:rPr>
        <w:t xml:space="preserve">Human Services </w:t>
      </w:r>
      <w:r w:rsidRPr="00283C47">
        <w:rPr>
          <w:rFonts w:ascii="Garamond" w:hAnsi="Garamond"/>
        </w:rPr>
        <w:t>Committee of the Board of Alders of the City of New Haven and was approved by the Board of Al</w:t>
      </w:r>
      <w:r>
        <w:rPr>
          <w:rFonts w:ascii="Garamond" w:hAnsi="Garamond"/>
        </w:rPr>
        <w:t>ders on May 16,</w:t>
      </w:r>
      <w:r w:rsidRPr="00283C47">
        <w:rPr>
          <w:rFonts w:ascii="Garamond" w:hAnsi="Garamond"/>
        </w:rPr>
        <w:t xml:space="preserve"> 2016.</w:t>
      </w:r>
    </w:p>
    <w:p w:rsidR="00AE0BDD" w:rsidRDefault="00AE0BDD">
      <w:pPr>
        <w:spacing w:after="0"/>
        <w:ind w:left="-1440" w:right="240"/>
      </w:pPr>
      <w:bookmarkStart w:id="0" w:name="_GoBack"/>
      <w:bookmarkEnd w:id="0"/>
    </w:p>
    <w:tbl>
      <w:tblPr>
        <w:tblStyle w:val="TableGrid"/>
        <w:tblW w:w="9542" w:type="dxa"/>
        <w:tblInd w:w="-422" w:type="dxa"/>
        <w:tblCellMar>
          <w:top w:w="5" w:type="dxa"/>
          <w:left w:w="38" w:type="dxa"/>
          <w:bottom w:w="15" w:type="dxa"/>
          <w:right w:w="0" w:type="dxa"/>
        </w:tblCellMar>
        <w:tblLook w:val="04A0" w:firstRow="1" w:lastRow="0" w:firstColumn="1" w:lastColumn="0" w:noHBand="0" w:noVBand="1"/>
      </w:tblPr>
      <w:tblGrid>
        <w:gridCol w:w="3805"/>
        <w:gridCol w:w="2902"/>
        <w:gridCol w:w="1789"/>
        <w:gridCol w:w="1046"/>
      </w:tblGrid>
      <w:tr w:rsidR="00AE0BDD">
        <w:trPr>
          <w:trHeight w:val="581"/>
        </w:trPr>
        <w:tc>
          <w:tcPr>
            <w:tcW w:w="3805"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b/>
              </w:rPr>
              <w:t>Organization</w:t>
            </w:r>
          </w:p>
        </w:tc>
        <w:tc>
          <w:tcPr>
            <w:tcW w:w="2902"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b/>
              </w:rPr>
              <w:t>Program</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b/>
              </w:rPr>
              <w:t>Funds Requested</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b/>
              </w:rPr>
              <w:t>Credit %</w:t>
            </w:r>
          </w:p>
        </w:tc>
      </w:tr>
      <w:tr w:rsidR="00AE0BDD">
        <w:trPr>
          <w:trHeight w:val="581"/>
        </w:trPr>
        <w:tc>
          <w:tcPr>
            <w:tcW w:w="3805"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Beulah Land Development Corp</w:t>
            </w:r>
          </w:p>
        </w:tc>
        <w:tc>
          <w:tcPr>
            <w:tcW w:w="2902"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Arial" w:eastAsia="Arial" w:hAnsi="Arial" w:cs="Arial"/>
                <w:sz w:val="20"/>
                <w:u w:val="single" w:color="000000"/>
              </w:rPr>
              <w:t>Energy Conservation</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6"/>
              <w:jc w:val="right"/>
            </w:pPr>
            <w:r>
              <w:rPr>
                <w:rFonts w:ascii="Calibri" w:eastAsia="Calibri" w:hAnsi="Calibri" w:cs="Calibri"/>
              </w:rPr>
              <w:t>$50,000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4"/>
              <w:jc w:val="right"/>
            </w:pPr>
            <w:r>
              <w:rPr>
                <w:rFonts w:ascii="Calibri" w:eastAsia="Calibri" w:hAnsi="Calibri" w:cs="Calibri"/>
              </w:rPr>
              <w:t>100%</w:t>
            </w:r>
          </w:p>
        </w:tc>
      </w:tr>
      <w:tr w:rsidR="00AE0BDD">
        <w:trPr>
          <w:trHeight w:val="581"/>
        </w:trPr>
        <w:tc>
          <w:tcPr>
            <w:tcW w:w="3805"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Christian Community Action (CCA)</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r>
              <w:rPr>
                <w:rFonts w:ascii="Calibri" w:eastAsia="Calibri" w:hAnsi="Calibri" w:cs="Calibri"/>
              </w:rPr>
              <w:t xml:space="preserve">Energy Efficient Upgrade 166 </w:t>
            </w:r>
          </w:p>
          <w:p w:rsidR="00AE0BDD" w:rsidRDefault="00AE0BDD">
            <w:r>
              <w:rPr>
                <w:rFonts w:ascii="Calibri" w:eastAsia="Calibri" w:hAnsi="Calibri" w:cs="Calibri"/>
              </w:rPr>
              <w:t>Davenport Ave</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6"/>
              <w:jc w:val="right"/>
            </w:pPr>
            <w:r>
              <w:rPr>
                <w:rFonts w:ascii="Calibri" w:eastAsia="Calibri" w:hAnsi="Calibri" w:cs="Calibri"/>
              </w:rPr>
              <w:t>$50,641</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4"/>
              <w:jc w:val="right"/>
            </w:pPr>
            <w:r>
              <w:rPr>
                <w:rFonts w:ascii="Calibri" w:eastAsia="Calibri" w:hAnsi="Calibri" w:cs="Calibri"/>
              </w:rPr>
              <w:t>100%</w:t>
            </w:r>
          </w:p>
        </w:tc>
      </w:tr>
      <w:tr w:rsidR="00AE0BDD">
        <w:trPr>
          <w:trHeight w:val="581"/>
        </w:trPr>
        <w:tc>
          <w:tcPr>
            <w:tcW w:w="3805"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Columbus House, Inc.</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r>
              <w:rPr>
                <w:rFonts w:ascii="Calibri" w:eastAsia="Calibri" w:hAnsi="Calibri" w:cs="Calibri"/>
              </w:rPr>
              <w:t xml:space="preserve">New Haven Shelter Light upgrade energy efficiency </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6"/>
              <w:jc w:val="right"/>
            </w:pPr>
            <w:r>
              <w:rPr>
                <w:rFonts w:ascii="Calibri" w:eastAsia="Calibri" w:hAnsi="Calibri" w:cs="Calibri"/>
              </w:rPr>
              <w:t>$33,000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4"/>
              <w:jc w:val="right"/>
            </w:pPr>
            <w:r>
              <w:rPr>
                <w:rFonts w:ascii="Calibri" w:eastAsia="Calibri" w:hAnsi="Calibri" w:cs="Calibri"/>
              </w:rPr>
              <w:t>100%</w:t>
            </w:r>
          </w:p>
        </w:tc>
      </w:tr>
      <w:tr w:rsidR="00AE0BDD">
        <w:trPr>
          <w:trHeight w:val="581"/>
        </w:trPr>
        <w:tc>
          <w:tcPr>
            <w:tcW w:w="3805"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Columbus House, Inc.</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r>
              <w:rPr>
                <w:rFonts w:ascii="Calibri" w:eastAsia="Calibri" w:hAnsi="Calibri" w:cs="Calibri"/>
              </w:rPr>
              <w:t xml:space="preserve">New Haven Shelter and </w:t>
            </w:r>
          </w:p>
          <w:p w:rsidR="00AE0BDD" w:rsidRDefault="00AE0BDD">
            <w:r>
              <w:rPr>
                <w:rFonts w:ascii="Calibri" w:eastAsia="Calibri" w:hAnsi="Calibri" w:cs="Calibri"/>
              </w:rPr>
              <w:t>Services</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6"/>
              <w:jc w:val="right"/>
            </w:pPr>
            <w:r>
              <w:rPr>
                <w:rFonts w:ascii="Calibri" w:eastAsia="Calibri" w:hAnsi="Calibri" w:cs="Calibri"/>
              </w:rPr>
              <w:t>$150,000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4"/>
              <w:jc w:val="right"/>
            </w:pPr>
            <w:r>
              <w:rPr>
                <w:rFonts w:ascii="Calibri" w:eastAsia="Calibri" w:hAnsi="Calibri" w:cs="Calibri"/>
              </w:rPr>
              <w:t>60%</w:t>
            </w:r>
          </w:p>
        </w:tc>
      </w:tr>
      <w:tr w:rsidR="00AE0BDD">
        <w:trPr>
          <w:trHeight w:val="581"/>
        </w:trPr>
        <w:tc>
          <w:tcPr>
            <w:tcW w:w="3805"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 xml:space="preserve">Community Soup Kitchen, </w:t>
            </w:r>
            <w:proofErr w:type="spellStart"/>
            <w:r>
              <w:rPr>
                <w:rFonts w:ascii="Calibri" w:eastAsia="Calibri" w:hAnsi="Calibri" w:cs="Calibri"/>
              </w:rPr>
              <w:t>Inc</w:t>
            </w:r>
            <w:proofErr w:type="spellEnd"/>
          </w:p>
        </w:tc>
        <w:tc>
          <w:tcPr>
            <w:tcW w:w="2902"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Lunch and Breakfast Program</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6"/>
              <w:jc w:val="right"/>
            </w:pPr>
            <w:r>
              <w:rPr>
                <w:rFonts w:ascii="Calibri" w:eastAsia="Calibri" w:hAnsi="Calibri" w:cs="Calibri"/>
              </w:rPr>
              <w:t>$5,000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4"/>
              <w:jc w:val="right"/>
            </w:pPr>
            <w:r>
              <w:rPr>
                <w:rFonts w:ascii="Calibri" w:eastAsia="Calibri" w:hAnsi="Calibri" w:cs="Calibri"/>
              </w:rPr>
              <w:t>60%</w:t>
            </w:r>
          </w:p>
        </w:tc>
      </w:tr>
      <w:tr w:rsidR="00AE0BDD">
        <w:trPr>
          <w:trHeight w:val="581"/>
        </w:trPr>
        <w:tc>
          <w:tcPr>
            <w:tcW w:w="3805"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lastRenderedPageBreak/>
              <w:t>Congregation Beth El-</w:t>
            </w:r>
            <w:proofErr w:type="spellStart"/>
            <w:r>
              <w:rPr>
                <w:rFonts w:ascii="Calibri" w:eastAsia="Calibri" w:hAnsi="Calibri" w:cs="Calibri"/>
              </w:rPr>
              <w:t>Keser</w:t>
            </w:r>
            <w:proofErr w:type="spellEnd"/>
            <w:r>
              <w:rPr>
                <w:rFonts w:ascii="Calibri" w:eastAsia="Calibri" w:hAnsi="Calibri" w:cs="Calibri"/>
              </w:rPr>
              <w:t xml:space="preserve"> Israel (BEKI)</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r>
              <w:rPr>
                <w:rFonts w:ascii="Calibri" w:eastAsia="Calibri" w:hAnsi="Calibri" w:cs="Calibri"/>
              </w:rPr>
              <w:t xml:space="preserve">2016 HVAC &amp; Window </w:t>
            </w:r>
          </w:p>
          <w:p w:rsidR="00AE0BDD" w:rsidRDefault="00AE0BDD">
            <w:r>
              <w:rPr>
                <w:rFonts w:ascii="Calibri" w:eastAsia="Calibri" w:hAnsi="Calibri" w:cs="Calibri"/>
              </w:rPr>
              <w:t>Upgrade</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6"/>
              <w:jc w:val="right"/>
            </w:pPr>
            <w:r>
              <w:rPr>
                <w:rFonts w:ascii="Calibri" w:eastAsia="Calibri" w:hAnsi="Calibri" w:cs="Calibri"/>
              </w:rPr>
              <w:t>$150,000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4"/>
              <w:jc w:val="right"/>
            </w:pPr>
            <w:r>
              <w:rPr>
                <w:rFonts w:ascii="Calibri" w:eastAsia="Calibri" w:hAnsi="Calibri" w:cs="Calibri"/>
              </w:rPr>
              <w:t>100%</w:t>
            </w:r>
          </w:p>
        </w:tc>
      </w:tr>
      <w:tr w:rsidR="00AE0BDD">
        <w:trPr>
          <w:trHeight w:val="581"/>
        </w:trPr>
        <w:tc>
          <w:tcPr>
            <w:tcW w:w="3805" w:type="dxa"/>
            <w:tcBorders>
              <w:top w:val="single" w:sz="8" w:space="0" w:color="000000"/>
              <w:left w:val="single" w:sz="8" w:space="0" w:color="000000"/>
              <w:bottom w:val="single" w:sz="8" w:space="0" w:color="000000"/>
              <w:right w:val="single" w:sz="8" w:space="0" w:color="000000"/>
            </w:tcBorders>
          </w:tcPr>
          <w:p w:rsidR="00AE0BDD" w:rsidRDefault="00AE0BDD">
            <w:r>
              <w:rPr>
                <w:rFonts w:ascii="Calibri" w:eastAsia="Calibri" w:hAnsi="Calibri" w:cs="Calibri"/>
              </w:rPr>
              <w:t xml:space="preserve">Congregation Beth Israel (Orchard Street </w:t>
            </w:r>
          </w:p>
          <w:p w:rsidR="00AE0BDD" w:rsidRDefault="00AE0BDD">
            <w:r>
              <w:rPr>
                <w:rFonts w:ascii="Calibri" w:eastAsia="Calibri" w:hAnsi="Calibri" w:cs="Calibri"/>
              </w:rPr>
              <w:t>Shul)</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r>
              <w:rPr>
                <w:rFonts w:ascii="Calibri" w:eastAsia="Calibri" w:hAnsi="Calibri" w:cs="Calibri"/>
              </w:rPr>
              <w:t>Restoration of Stained Glass-</w:t>
            </w:r>
          </w:p>
          <w:p w:rsidR="00AE0BDD" w:rsidRDefault="00AE0BDD">
            <w:r>
              <w:rPr>
                <w:rFonts w:ascii="Calibri" w:eastAsia="Calibri" w:hAnsi="Calibri" w:cs="Calibri"/>
              </w:rPr>
              <w:t xml:space="preserve">Energy Upgrade Landmark </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6"/>
              <w:jc w:val="right"/>
            </w:pPr>
            <w:r>
              <w:rPr>
                <w:rFonts w:ascii="Calibri" w:eastAsia="Calibri" w:hAnsi="Calibri" w:cs="Calibri"/>
              </w:rPr>
              <w:t>$5,000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4"/>
              <w:jc w:val="right"/>
            </w:pPr>
            <w:r>
              <w:rPr>
                <w:rFonts w:ascii="Calibri" w:eastAsia="Calibri" w:hAnsi="Calibri" w:cs="Calibri"/>
              </w:rPr>
              <w:t>100%</w:t>
            </w:r>
          </w:p>
        </w:tc>
      </w:tr>
      <w:tr w:rsidR="00AE0BDD">
        <w:trPr>
          <w:trHeight w:val="581"/>
        </w:trPr>
        <w:tc>
          <w:tcPr>
            <w:tcW w:w="3805" w:type="dxa"/>
            <w:tcBorders>
              <w:top w:val="single" w:sz="8" w:space="0" w:color="000000"/>
              <w:left w:val="single" w:sz="8" w:space="0" w:color="000000"/>
              <w:bottom w:val="single" w:sz="8" w:space="0" w:color="000000"/>
              <w:right w:val="single" w:sz="8" w:space="0" w:color="000000"/>
            </w:tcBorders>
          </w:tcPr>
          <w:p w:rsidR="00AE0BDD" w:rsidRDefault="00AE0BDD">
            <w:r>
              <w:rPr>
                <w:rFonts w:ascii="Calibri" w:eastAsia="Calibri" w:hAnsi="Calibri" w:cs="Calibri"/>
              </w:rPr>
              <w:t xml:space="preserve">Congregation Beth Israel (Orchard Street </w:t>
            </w:r>
          </w:p>
          <w:p w:rsidR="00AE0BDD" w:rsidRDefault="00AE0BDD">
            <w:r>
              <w:rPr>
                <w:rFonts w:ascii="Calibri" w:eastAsia="Calibri" w:hAnsi="Calibri" w:cs="Calibri"/>
              </w:rPr>
              <w:t>Shul)</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r>
              <w:rPr>
                <w:rFonts w:ascii="Calibri" w:eastAsia="Calibri" w:hAnsi="Calibri" w:cs="Calibri"/>
              </w:rPr>
              <w:t xml:space="preserve">Upgrade Electrical Fixtures to </w:t>
            </w:r>
          </w:p>
          <w:p w:rsidR="00AE0BDD" w:rsidRDefault="00AE0BDD">
            <w:r>
              <w:rPr>
                <w:rFonts w:ascii="Calibri" w:eastAsia="Calibri" w:hAnsi="Calibri" w:cs="Calibri"/>
              </w:rPr>
              <w:t>EE Landmark Synagogue</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6"/>
              <w:jc w:val="right"/>
            </w:pPr>
            <w:r>
              <w:rPr>
                <w:rFonts w:ascii="Calibri" w:eastAsia="Calibri" w:hAnsi="Calibri" w:cs="Calibri"/>
              </w:rPr>
              <w:t>$30,000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4"/>
              <w:jc w:val="right"/>
            </w:pPr>
            <w:r>
              <w:rPr>
                <w:rFonts w:ascii="Calibri" w:eastAsia="Calibri" w:hAnsi="Calibri" w:cs="Calibri"/>
              </w:rPr>
              <w:t>100%</w:t>
            </w:r>
          </w:p>
        </w:tc>
      </w:tr>
      <w:tr w:rsidR="00AE0BDD">
        <w:trPr>
          <w:trHeight w:val="871"/>
        </w:trPr>
        <w:tc>
          <w:tcPr>
            <w:tcW w:w="3805"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 xml:space="preserve">Congregation Beth Israel (Orchard Street </w:t>
            </w:r>
          </w:p>
          <w:p w:rsidR="00AE0BDD" w:rsidRDefault="00AE0BDD">
            <w:r>
              <w:rPr>
                <w:rFonts w:ascii="Calibri" w:eastAsia="Calibri" w:hAnsi="Calibri" w:cs="Calibri"/>
              </w:rPr>
              <w:t>Shul)</w:t>
            </w:r>
          </w:p>
        </w:tc>
        <w:tc>
          <w:tcPr>
            <w:tcW w:w="2902"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Upgrade to EE fire double doors Landmark Synagogue</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6"/>
              <w:jc w:val="right"/>
            </w:pPr>
            <w:r>
              <w:rPr>
                <w:rFonts w:ascii="Calibri" w:eastAsia="Calibri" w:hAnsi="Calibri" w:cs="Calibri"/>
              </w:rPr>
              <w:t>$30,000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4"/>
              <w:jc w:val="right"/>
            </w:pPr>
            <w:r>
              <w:rPr>
                <w:rFonts w:ascii="Calibri" w:eastAsia="Calibri" w:hAnsi="Calibri" w:cs="Calibri"/>
              </w:rPr>
              <w:t>100%</w:t>
            </w:r>
          </w:p>
        </w:tc>
      </w:tr>
      <w:tr w:rsidR="00AE0BDD">
        <w:trPr>
          <w:trHeight w:val="535"/>
        </w:trPr>
        <w:tc>
          <w:tcPr>
            <w:tcW w:w="3805" w:type="dxa"/>
            <w:tcBorders>
              <w:top w:val="single" w:sz="8" w:space="0" w:color="000000"/>
              <w:left w:val="single" w:sz="8" w:space="0" w:color="000000"/>
              <w:bottom w:val="single" w:sz="8" w:space="0" w:color="000000"/>
              <w:right w:val="single" w:sz="8" w:space="0" w:color="000000"/>
            </w:tcBorders>
          </w:tcPr>
          <w:p w:rsidR="00AE0BDD" w:rsidRDefault="00AE0BDD">
            <w:r>
              <w:rPr>
                <w:rFonts w:ascii="Calibri" w:eastAsia="Calibri" w:hAnsi="Calibri" w:cs="Calibri"/>
              </w:rPr>
              <w:t xml:space="preserve">Connecticut Association for the </w:t>
            </w:r>
          </w:p>
          <w:p w:rsidR="00AE0BDD" w:rsidRDefault="00AE0BDD">
            <w:r>
              <w:rPr>
                <w:rFonts w:ascii="Calibri" w:eastAsia="Calibri" w:hAnsi="Calibri" w:cs="Calibri"/>
              </w:rPr>
              <w:t>Performing Arts (CAPA)/Shubert Theater</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r>
              <w:rPr>
                <w:rFonts w:ascii="Calibri" w:eastAsia="Calibri" w:hAnsi="Calibri" w:cs="Calibri"/>
              </w:rPr>
              <w:t>Energy Conservation Upgrades to the Shubert Theater</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6"/>
              <w:jc w:val="right"/>
            </w:pPr>
            <w:r>
              <w:rPr>
                <w:rFonts w:ascii="Calibri" w:eastAsia="Calibri" w:hAnsi="Calibri" w:cs="Calibri"/>
              </w:rPr>
              <w:t>$150,000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4"/>
              <w:jc w:val="right"/>
            </w:pPr>
            <w:r>
              <w:rPr>
                <w:rFonts w:ascii="Calibri" w:eastAsia="Calibri" w:hAnsi="Calibri" w:cs="Calibri"/>
              </w:rPr>
              <w:t>100%</w:t>
            </w:r>
          </w:p>
        </w:tc>
      </w:tr>
      <w:tr w:rsidR="00AE0BDD">
        <w:trPr>
          <w:trHeight w:val="535"/>
        </w:trPr>
        <w:tc>
          <w:tcPr>
            <w:tcW w:w="3805" w:type="dxa"/>
            <w:tcBorders>
              <w:top w:val="single" w:sz="8" w:space="0" w:color="000000"/>
              <w:left w:val="single" w:sz="8" w:space="0" w:color="000000"/>
              <w:bottom w:val="single" w:sz="8" w:space="0" w:color="000000"/>
              <w:right w:val="single" w:sz="8" w:space="0" w:color="000000"/>
            </w:tcBorders>
          </w:tcPr>
          <w:p w:rsidR="00AE0BDD" w:rsidRDefault="00AE0BDD">
            <w:r>
              <w:rPr>
                <w:rFonts w:ascii="Calibri" w:eastAsia="Calibri" w:hAnsi="Calibri" w:cs="Calibri"/>
              </w:rPr>
              <w:t>Connecticut Housing Investment Fund, Inc.</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pPr>
              <w:jc w:val="both"/>
            </w:pPr>
            <w:r>
              <w:rPr>
                <w:rFonts w:ascii="Calibri" w:eastAsia="Calibri" w:hAnsi="Calibri" w:cs="Calibri"/>
              </w:rPr>
              <w:t xml:space="preserve">Energy Conservation Grants for </w:t>
            </w:r>
          </w:p>
          <w:p w:rsidR="00AE0BDD" w:rsidRDefault="00AE0BDD">
            <w:r>
              <w:rPr>
                <w:rFonts w:ascii="Calibri" w:eastAsia="Calibri" w:hAnsi="Calibri" w:cs="Calibri"/>
              </w:rPr>
              <w:t>Affordable Housing</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6"/>
              <w:jc w:val="right"/>
            </w:pPr>
            <w:r>
              <w:rPr>
                <w:rFonts w:ascii="Calibri" w:eastAsia="Calibri" w:hAnsi="Calibri" w:cs="Calibri"/>
              </w:rPr>
              <w:t>$150,000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4"/>
              <w:jc w:val="right"/>
            </w:pPr>
            <w:r>
              <w:rPr>
                <w:rFonts w:ascii="Calibri" w:eastAsia="Calibri" w:hAnsi="Calibri" w:cs="Calibri"/>
              </w:rPr>
              <w:t>100%</w:t>
            </w:r>
          </w:p>
        </w:tc>
      </w:tr>
      <w:tr w:rsidR="00AE0BDD">
        <w:trPr>
          <w:trHeight w:val="581"/>
        </w:trPr>
        <w:tc>
          <w:tcPr>
            <w:tcW w:w="3805"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Creative Arts Workshop</w:t>
            </w:r>
          </w:p>
        </w:tc>
        <w:tc>
          <w:tcPr>
            <w:tcW w:w="2902"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Tuition Assistance Program</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6"/>
              <w:jc w:val="right"/>
            </w:pPr>
            <w:r>
              <w:rPr>
                <w:rFonts w:ascii="Calibri" w:eastAsia="Calibri" w:hAnsi="Calibri" w:cs="Calibri"/>
              </w:rPr>
              <w:t>$20,000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4"/>
              <w:jc w:val="right"/>
            </w:pPr>
            <w:r>
              <w:rPr>
                <w:rFonts w:ascii="Calibri" w:eastAsia="Calibri" w:hAnsi="Calibri" w:cs="Calibri"/>
              </w:rPr>
              <w:t>60%</w:t>
            </w:r>
          </w:p>
        </w:tc>
      </w:tr>
      <w:tr w:rsidR="00AE0BDD">
        <w:trPr>
          <w:trHeight w:val="581"/>
        </w:trPr>
        <w:tc>
          <w:tcPr>
            <w:tcW w:w="3805"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Edgewood Corners, Inc.</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r>
              <w:rPr>
                <w:rFonts w:ascii="Calibri" w:eastAsia="Calibri" w:hAnsi="Calibri" w:cs="Calibri"/>
              </w:rPr>
              <w:t xml:space="preserve">Edgewood Corners Energy </w:t>
            </w:r>
          </w:p>
          <w:p w:rsidR="00AE0BDD" w:rsidRDefault="00AE0BDD">
            <w:r>
              <w:rPr>
                <w:rFonts w:ascii="Calibri" w:eastAsia="Calibri" w:hAnsi="Calibri" w:cs="Calibri"/>
              </w:rPr>
              <w:t>Renovation</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6"/>
              <w:jc w:val="right"/>
            </w:pPr>
            <w:r>
              <w:rPr>
                <w:rFonts w:ascii="Calibri" w:eastAsia="Calibri" w:hAnsi="Calibri" w:cs="Calibri"/>
              </w:rPr>
              <w:t>$150,000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4"/>
              <w:jc w:val="right"/>
            </w:pPr>
            <w:r>
              <w:rPr>
                <w:rFonts w:ascii="Calibri" w:eastAsia="Calibri" w:hAnsi="Calibri" w:cs="Calibri"/>
              </w:rPr>
              <w:t>100%</w:t>
            </w:r>
          </w:p>
        </w:tc>
      </w:tr>
      <w:tr w:rsidR="00AE0BDD">
        <w:trPr>
          <w:trHeight w:val="581"/>
        </w:trPr>
        <w:tc>
          <w:tcPr>
            <w:tcW w:w="3805"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Edgewood Elm Housing Inc.</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r>
              <w:rPr>
                <w:rFonts w:ascii="Calibri" w:eastAsia="Calibri" w:hAnsi="Calibri" w:cs="Calibri"/>
              </w:rPr>
              <w:t xml:space="preserve">Edgewood Energy Renewal </w:t>
            </w:r>
          </w:p>
          <w:p w:rsidR="00AE0BDD" w:rsidRDefault="00AE0BDD">
            <w:r>
              <w:rPr>
                <w:rFonts w:ascii="Calibri" w:eastAsia="Calibri" w:hAnsi="Calibri" w:cs="Calibri"/>
              </w:rPr>
              <w:t>Program</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6"/>
              <w:jc w:val="right"/>
            </w:pPr>
            <w:r>
              <w:rPr>
                <w:rFonts w:ascii="Calibri" w:eastAsia="Calibri" w:hAnsi="Calibri" w:cs="Calibri"/>
              </w:rPr>
              <w:t>$150,000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4"/>
              <w:jc w:val="right"/>
            </w:pPr>
            <w:r>
              <w:rPr>
                <w:rFonts w:ascii="Calibri" w:eastAsia="Calibri" w:hAnsi="Calibri" w:cs="Calibri"/>
              </w:rPr>
              <w:t>100%</w:t>
            </w:r>
          </w:p>
        </w:tc>
      </w:tr>
      <w:tr w:rsidR="00AE0BDD">
        <w:trPr>
          <w:trHeight w:val="581"/>
        </w:trPr>
        <w:tc>
          <w:tcPr>
            <w:tcW w:w="3805"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Edgewood Village, Inc.</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r>
              <w:rPr>
                <w:rFonts w:ascii="Calibri" w:eastAsia="Calibri" w:hAnsi="Calibri" w:cs="Calibri"/>
              </w:rPr>
              <w:t>Lower Westville Renovation and Restoration</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6"/>
              <w:jc w:val="right"/>
            </w:pPr>
            <w:r>
              <w:rPr>
                <w:rFonts w:ascii="Calibri" w:eastAsia="Calibri" w:hAnsi="Calibri" w:cs="Calibri"/>
              </w:rPr>
              <w:t>$150,000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4"/>
              <w:jc w:val="right"/>
            </w:pPr>
            <w:r>
              <w:rPr>
                <w:rFonts w:ascii="Calibri" w:eastAsia="Calibri" w:hAnsi="Calibri" w:cs="Calibri"/>
              </w:rPr>
              <w:t>100%</w:t>
            </w:r>
          </w:p>
        </w:tc>
      </w:tr>
      <w:tr w:rsidR="00AE0BDD">
        <w:trPr>
          <w:trHeight w:val="581"/>
        </w:trPr>
        <w:tc>
          <w:tcPr>
            <w:tcW w:w="3805"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F.O.H. Inc.</w:t>
            </w:r>
          </w:p>
        </w:tc>
        <w:tc>
          <w:tcPr>
            <w:tcW w:w="2902"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Energy Rehab and Restoration</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6"/>
              <w:jc w:val="right"/>
            </w:pPr>
            <w:r>
              <w:rPr>
                <w:rFonts w:ascii="Calibri" w:eastAsia="Calibri" w:hAnsi="Calibri" w:cs="Calibri"/>
              </w:rPr>
              <w:t>$150,000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4"/>
              <w:jc w:val="right"/>
            </w:pPr>
            <w:r>
              <w:rPr>
                <w:rFonts w:ascii="Calibri" w:eastAsia="Calibri" w:hAnsi="Calibri" w:cs="Calibri"/>
              </w:rPr>
              <w:t>100%</w:t>
            </w:r>
          </w:p>
        </w:tc>
      </w:tr>
      <w:tr w:rsidR="00AE0BDD">
        <w:trPr>
          <w:trHeight w:val="581"/>
        </w:trPr>
        <w:tc>
          <w:tcPr>
            <w:tcW w:w="3805"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Family Centered Services of CT</w:t>
            </w:r>
          </w:p>
        </w:tc>
        <w:tc>
          <w:tcPr>
            <w:tcW w:w="2902"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Teen Outreach Program</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6"/>
              <w:jc w:val="right"/>
            </w:pPr>
            <w:r>
              <w:rPr>
                <w:rFonts w:ascii="Calibri" w:eastAsia="Calibri" w:hAnsi="Calibri" w:cs="Calibri"/>
              </w:rPr>
              <w:t>$38,000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4"/>
              <w:jc w:val="right"/>
            </w:pPr>
            <w:r>
              <w:rPr>
                <w:rFonts w:ascii="Calibri" w:eastAsia="Calibri" w:hAnsi="Calibri" w:cs="Calibri"/>
              </w:rPr>
              <w:t>60%</w:t>
            </w:r>
          </w:p>
        </w:tc>
      </w:tr>
      <w:tr w:rsidR="00AE0BDD">
        <w:trPr>
          <w:trHeight w:val="581"/>
        </w:trPr>
        <w:tc>
          <w:tcPr>
            <w:tcW w:w="3805"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Family Centered Services of CT</w:t>
            </w:r>
          </w:p>
        </w:tc>
        <w:tc>
          <w:tcPr>
            <w:tcW w:w="2902"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Endowment Program</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6"/>
              <w:jc w:val="right"/>
            </w:pPr>
            <w:r>
              <w:rPr>
                <w:rFonts w:ascii="Calibri" w:eastAsia="Calibri" w:hAnsi="Calibri" w:cs="Calibri"/>
              </w:rPr>
              <w:t>$100,000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4"/>
              <w:jc w:val="right"/>
            </w:pPr>
            <w:r>
              <w:rPr>
                <w:rFonts w:ascii="Calibri" w:eastAsia="Calibri" w:hAnsi="Calibri" w:cs="Calibri"/>
              </w:rPr>
              <w:t>60%</w:t>
            </w:r>
          </w:p>
        </w:tc>
      </w:tr>
      <w:tr w:rsidR="00AE0BDD">
        <w:trPr>
          <w:trHeight w:val="581"/>
        </w:trPr>
        <w:tc>
          <w:tcPr>
            <w:tcW w:w="3805"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Family Centered Services of CT</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pPr>
              <w:jc w:val="both"/>
            </w:pPr>
            <w:r>
              <w:rPr>
                <w:rFonts w:ascii="Calibri" w:eastAsia="Calibri" w:hAnsi="Calibri" w:cs="Calibri"/>
              </w:rPr>
              <w:t xml:space="preserve">Parenting Support and Parental </w:t>
            </w:r>
          </w:p>
          <w:p w:rsidR="00AE0BDD" w:rsidRDefault="00AE0BDD">
            <w:r>
              <w:rPr>
                <w:rFonts w:ascii="Calibri" w:eastAsia="Calibri" w:hAnsi="Calibri" w:cs="Calibri"/>
              </w:rPr>
              <w:t>Rights Initiative</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6"/>
              <w:jc w:val="right"/>
            </w:pPr>
            <w:r>
              <w:rPr>
                <w:rFonts w:ascii="Calibri" w:eastAsia="Calibri" w:hAnsi="Calibri" w:cs="Calibri"/>
              </w:rPr>
              <w:t>$12,948</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4"/>
              <w:jc w:val="right"/>
            </w:pPr>
            <w:r>
              <w:rPr>
                <w:rFonts w:ascii="Calibri" w:eastAsia="Calibri" w:hAnsi="Calibri" w:cs="Calibri"/>
              </w:rPr>
              <w:t>60%</w:t>
            </w:r>
          </w:p>
        </w:tc>
      </w:tr>
      <w:tr w:rsidR="00AE0BDD">
        <w:trPr>
          <w:trHeight w:val="581"/>
        </w:trPr>
        <w:tc>
          <w:tcPr>
            <w:tcW w:w="3805"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Farnam Neighborhood House, Inc.</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r>
              <w:rPr>
                <w:rFonts w:ascii="Calibri" w:eastAsia="Calibri" w:hAnsi="Calibri" w:cs="Calibri"/>
              </w:rPr>
              <w:t xml:space="preserve">Positive Youth Development </w:t>
            </w:r>
          </w:p>
          <w:p w:rsidR="00AE0BDD" w:rsidRDefault="00AE0BDD">
            <w:r>
              <w:rPr>
                <w:rFonts w:ascii="Calibri" w:eastAsia="Calibri" w:hAnsi="Calibri" w:cs="Calibri"/>
              </w:rPr>
              <w:t>Program</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6"/>
              <w:jc w:val="right"/>
            </w:pPr>
            <w:r>
              <w:rPr>
                <w:rFonts w:ascii="Calibri" w:eastAsia="Calibri" w:hAnsi="Calibri" w:cs="Calibri"/>
              </w:rPr>
              <w:t>$10,000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4"/>
              <w:jc w:val="right"/>
            </w:pPr>
            <w:r>
              <w:rPr>
                <w:rFonts w:ascii="Calibri" w:eastAsia="Calibri" w:hAnsi="Calibri" w:cs="Calibri"/>
              </w:rPr>
              <w:t>60%</w:t>
            </w:r>
          </w:p>
        </w:tc>
      </w:tr>
      <w:tr w:rsidR="00AE0BDD">
        <w:trPr>
          <w:trHeight w:val="581"/>
        </w:trPr>
        <w:tc>
          <w:tcPr>
            <w:tcW w:w="3805"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 xml:space="preserve">Fellowship Place </w:t>
            </w:r>
            <w:proofErr w:type="spellStart"/>
            <w:r>
              <w:rPr>
                <w:rFonts w:ascii="Calibri" w:eastAsia="Calibri" w:hAnsi="Calibri" w:cs="Calibri"/>
              </w:rPr>
              <w:t>Inc</w:t>
            </w:r>
            <w:proofErr w:type="spellEnd"/>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pPr>
              <w:jc w:val="both"/>
            </w:pPr>
            <w:r>
              <w:rPr>
                <w:rFonts w:ascii="Calibri" w:eastAsia="Calibri" w:hAnsi="Calibri" w:cs="Calibri"/>
              </w:rPr>
              <w:t xml:space="preserve">Fellowship Place Healthy Meal </w:t>
            </w:r>
          </w:p>
          <w:p w:rsidR="00AE0BDD" w:rsidRDefault="00AE0BDD">
            <w:r>
              <w:rPr>
                <w:rFonts w:ascii="Calibri" w:eastAsia="Calibri" w:hAnsi="Calibri" w:cs="Calibri"/>
              </w:rPr>
              <w:t>Initiative</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6"/>
              <w:jc w:val="right"/>
            </w:pPr>
            <w:r>
              <w:rPr>
                <w:rFonts w:ascii="Calibri" w:eastAsia="Calibri" w:hAnsi="Calibri" w:cs="Calibri"/>
              </w:rPr>
              <w:t>$25,300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4"/>
              <w:jc w:val="right"/>
            </w:pPr>
            <w:r>
              <w:rPr>
                <w:rFonts w:ascii="Calibri" w:eastAsia="Calibri" w:hAnsi="Calibri" w:cs="Calibri"/>
              </w:rPr>
              <w:t>60%</w:t>
            </w:r>
          </w:p>
        </w:tc>
      </w:tr>
      <w:tr w:rsidR="00AE0BDD">
        <w:trPr>
          <w:trHeight w:val="581"/>
        </w:trPr>
        <w:tc>
          <w:tcPr>
            <w:tcW w:w="3805" w:type="dxa"/>
            <w:tcBorders>
              <w:top w:val="single" w:sz="8" w:space="0" w:color="000000"/>
              <w:left w:val="single" w:sz="8" w:space="0" w:color="000000"/>
              <w:bottom w:val="single" w:sz="8" w:space="0" w:color="000000"/>
              <w:right w:val="single" w:sz="8" w:space="0" w:color="000000"/>
            </w:tcBorders>
          </w:tcPr>
          <w:p w:rsidR="00AE0BDD" w:rsidRDefault="00AE0BDD">
            <w:pPr>
              <w:jc w:val="both"/>
            </w:pPr>
            <w:r>
              <w:rPr>
                <w:rFonts w:ascii="Calibri" w:eastAsia="Calibri" w:hAnsi="Calibri" w:cs="Calibri"/>
              </w:rPr>
              <w:t xml:space="preserve">Gateway Community College Foundation </w:t>
            </w:r>
          </w:p>
          <w:p w:rsidR="00AE0BDD" w:rsidRDefault="00AE0BDD">
            <w:r>
              <w:rPr>
                <w:rFonts w:ascii="Calibri" w:eastAsia="Calibri" w:hAnsi="Calibri" w:cs="Calibri"/>
              </w:rPr>
              <w:t>Inc.</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proofErr w:type="spellStart"/>
            <w:r>
              <w:rPr>
                <w:rFonts w:ascii="Calibri" w:eastAsia="Calibri" w:hAnsi="Calibri" w:cs="Calibri"/>
              </w:rPr>
              <w:t>Leeders</w:t>
            </w:r>
            <w:proofErr w:type="spellEnd"/>
            <w:r>
              <w:rPr>
                <w:rFonts w:ascii="Calibri" w:eastAsia="Calibri" w:hAnsi="Calibri" w:cs="Calibri"/>
              </w:rPr>
              <w:t xml:space="preserve"> Sustainable Recycling </w:t>
            </w:r>
          </w:p>
          <w:p w:rsidR="00AE0BDD" w:rsidRDefault="00AE0BDD">
            <w:r>
              <w:rPr>
                <w:rFonts w:ascii="Calibri" w:eastAsia="Calibri" w:hAnsi="Calibri" w:cs="Calibri"/>
              </w:rPr>
              <w:t>Program</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6"/>
              <w:jc w:val="right"/>
            </w:pPr>
            <w:r>
              <w:rPr>
                <w:rFonts w:ascii="Calibri" w:eastAsia="Calibri" w:hAnsi="Calibri" w:cs="Calibri"/>
              </w:rPr>
              <w:t>$150,000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34"/>
              <w:jc w:val="right"/>
            </w:pPr>
            <w:r>
              <w:rPr>
                <w:rFonts w:ascii="Calibri" w:eastAsia="Calibri" w:hAnsi="Calibri" w:cs="Calibri"/>
              </w:rPr>
              <w:t>100%</w:t>
            </w:r>
          </w:p>
        </w:tc>
      </w:tr>
    </w:tbl>
    <w:p w:rsidR="00AE0BDD" w:rsidRDefault="00AE0BDD">
      <w:pPr>
        <w:spacing w:after="0"/>
        <w:ind w:left="-1440" w:right="240"/>
      </w:pPr>
    </w:p>
    <w:tbl>
      <w:tblPr>
        <w:tblStyle w:val="TableGrid"/>
        <w:tblW w:w="9539" w:type="dxa"/>
        <w:tblInd w:w="-420" w:type="dxa"/>
        <w:tblCellMar>
          <w:top w:w="50" w:type="dxa"/>
          <w:left w:w="36" w:type="dxa"/>
          <w:bottom w:w="15" w:type="dxa"/>
          <w:right w:w="30" w:type="dxa"/>
        </w:tblCellMar>
        <w:tblLook w:val="04A0" w:firstRow="1" w:lastRow="0" w:firstColumn="1" w:lastColumn="0" w:noHBand="0" w:noVBand="1"/>
      </w:tblPr>
      <w:tblGrid>
        <w:gridCol w:w="3802"/>
        <w:gridCol w:w="2902"/>
        <w:gridCol w:w="1789"/>
        <w:gridCol w:w="1046"/>
      </w:tblGrid>
      <w:tr w:rsidR="00AE0BDD">
        <w:trPr>
          <w:trHeight w:val="583"/>
        </w:trPr>
        <w:tc>
          <w:tcPr>
            <w:tcW w:w="3802"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b/>
              </w:rPr>
              <w:t>Organization</w:t>
            </w:r>
          </w:p>
        </w:tc>
        <w:tc>
          <w:tcPr>
            <w:tcW w:w="2902"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left="2"/>
            </w:pPr>
            <w:r>
              <w:rPr>
                <w:rFonts w:ascii="Calibri" w:eastAsia="Calibri" w:hAnsi="Calibri" w:cs="Calibri"/>
                <w:b/>
              </w:rPr>
              <w:t>Program</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left="2"/>
            </w:pPr>
            <w:r>
              <w:rPr>
                <w:rFonts w:ascii="Calibri" w:eastAsia="Calibri" w:hAnsi="Calibri" w:cs="Calibri"/>
                <w:b/>
              </w:rPr>
              <w:t>Funds Requested</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left="2"/>
            </w:pPr>
            <w:r>
              <w:rPr>
                <w:rFonts w:ascii="Calibri" w:eastAsia="Calibri" w:hAnsi="Calibri" w:cs="Calibri"/>
                <w:b/>
              </w:rPr>
              <w:t>Credit %</w:t>
            </w:r>
          </w:p>
        </w:tc>
      </w:tr>
      <w:tr w:rsidR="00AE0BDD">
        <w:trPr>
          <w:trHeight w:val="579"/>
        </w:trPr>
        <w:tc>
          <w:tcPr>
            <w:tcW w:w="3802"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AE0BDD" w:rsidRDefault="00AE0BDD">
            <w:r>
              <w:rPr>
                <w:rFonts w:ascii="Calibri" w:eastAsia="Calibri" w:hAnsi="Calibri" w:cs="Calibri"/>
              </w:rPr>
              <w:t>Habitat for Humanity</w:t>
            </w:r>
          </w:p>
        </w:tc>
        <w:tc>
          <w:tcPr>
            <w:tcW w:w="2902"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AE0BDD" w:rsidRDefault="00AE0BDD">
            <w:pPr>
              <w:ind w:left="2"/>
            </w:pPr>
            <w:r>
              <w:rPr>
                <w:rFonts w:ascii="Calibri" w:eastAsia="Calibri" w:hAnsi="Calibri" w:cs="Calibri"/>
              </w:rPr>
              <w:t>Homebuilding</w:t>
            </w:r>
          </w:p>
        </w:tc>
        <w:tc>
          <w:tcPr>
            <w:tcW w:w="1789"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AE0BDD" w:rsidRDefault="00AE0BDD">
            <w:pPr>
              <w:ind w:right="6"/>
              <w:jc w:val="right"/>
            </w:pPr>
            <w:r>
              <w:rPr>
                <w:rFonts w:ascii="Calibri" w:eastAsia="Calibri" w:hAnsi="Calibri" w:cs="Calibri"/>
              </w:rPr>
              <w:t>$150,000</w:t>
            </w:r>
          </w:p>
        </w:tc>
        <w:tc>
          <w:tcPr>
            <w:tcW w:w="1046"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AE0BDD" w:rsidRDefault="00AE0BDD">
            <w:pPr>
              <w:ind w:right="4"/>
              <w:jc w:val="right"/>
            </w:pPr>
            <w:r>
              <w:rPr>
                <w:rFonts w:ascii="Calibri" w:eastAsia="Calibri" w:hAnsi="Calibri" w:cs="Calibri"/>
              </w:rPr>
              <w:t>100%</w:t>
            </w:r>
          </w:p>
        </w:tc>
      </w:tr>
      <w:tr w:rsidR="00AE0BDD">
        <w:trPr>
          <w:trHeight w:val="581"/>
        </w:trPr>
        <w:tc>
          <w:tcPr>
            <w:tcW w:w="3802"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lastRenderedPageBreak/>
              <w:t>Junta for Progressive Action</w:t>
            </w:r>
          </w:p>
        </w:tc>
        <w:tc>
          <w:tcPr>
            <w:tcW w:w="2902"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left="2"/>
            </w:pPr>
            <w:r>
              <w:rPr>
                <w:rFonts w:ascii="Calibri" w:eastAsia="Calibri" w:hAnsi="Calibri" w:cs="Calibri"/>
              </w:rPr>
              <w:t>Economic Development</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6"/>
              <w:jc w:val="right"/>
            </w:pPr>
            <w:r>
              <w:rPr>
                <w:rFonts w:ascii="Calibri" w:eastAsia="Calibri" w:hAnsi="Calibri" w:cs="Calibri"/>
              </w:rPr>
              <w:t>$20,000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4"/>
              <w:jc w:val="right"/>
            </w:pPr>
            <w:r>
              <w:rPr>
                <w:rFonts w:ascii="Calibri" w:eastAsia="Calibri" w:hAnsi="Calibri" w:cs="Calibri"/>
              </w:rPr>
              <w:t>60%</w:t>
            </w:r>
          </w:p>
        </w:tc>
      </w:tr>
      <w:tr w:rsidR="00AE0BDD">
        <w:trPr>
          <w:trHeight w:val="581"/>
        </w:trPr>
        <w:tc>
          <w:tcPr>
            <w:tcW w:w="3802"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Lifelong Learning Corporation</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pPr>
              <w:ind w:left="2"/>
            </w:pPr>
            <w:proofErr w:type="spellStart"/>
            <w:r>
              <w:rPr>
                <w:rFonts w:ascii="Calibri" w:eastAsia="Calibri" w:hAnsi="Calibri" w:cs="Calibri"/>
              </w:rPr>
              <w:t>Beechwood</w:t>
            </w:r>
            <w:proofErr w:type="spellEnd"/>
            <w:r>
              <w:rPr>
                <w:rFonts w:ascii="Calibri" w:eastAsia="Calibri" w:hAnsi="Calibri" w:cs="Calibri"/>
              </w:rPr>
              <w:t xml:space="preserve"> Gardens EE upgrades</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6"/>
              <w:jc w:val="right"/>
            </w:pPr>
            <w:r>
              <w:rPr>
                <w:rFonts w:ascii="Calibri" w:eastAsia="Calibri" w:hAnsi="Calibri" w:cs="Calibri"/>
              </w:rPr>
              <w:t>$150,000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4"/>
              <w:jc w:val="right"/>
            </w:pPr>
            <w:r>
              <w:rPr>
                <w:rFonts w:ascii="Calibri" w:eastAsia="Calibri" w:hAnsi="Calibri" w:cs="Calibri"/>
              </w:rPr>
              <w:t>100%</w:t>
            </w:r>
          </w:p>
        </w:tc>
      </w:tr>
      <w:tr w:rsidR="00AE0BDD">
        <w:trPr>
          <w:trHeight w:val="581"/>
        </w:trPr>
        <w:tc>
          <w:tcPr>
            <w:tcW w:w="3802"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Marrakech, Inc.</w:t>
            </w:r>
          </w:p>
        </w:tc>
        <w:tc>
          <w:tcPr>
            <w:tcW w:w="2902"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left="2"/>
            </w:pPr>
            <w:r>
              <w:rPr>
                <w:rFonts w:ascii="Calibri" w:eastAsia="Calibri" w:hAnsi="Calibri" w:cs="Calibri"/>
              </w:rPr>
              <w:t>106-108 Hobart St</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6"/>
              <w:jc w:val="right"/>
            </w:pPr>
            <w:r>
              <w:rPr>
                <w:rFonts w:ascii="Calibri" w:eastAsia="Calibri" w:hAnsi="Calibri" w:cs="Calibri"/>
              </w:rPr>
              <w:t>$15,000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4"/>
              <w:jc w:val="right"/>
            </w:pPr>
            <w:r>
              <w:rPr>
                <w:rFonts w:ascii="Calibri" w:eastAsia="Calibri" w:hAnsi="Calibri" w:cs="Calibri"/>
              </w:rPr>
              <w:t>60%</w:t>
            </w:r>
          </w:p>
        </w:tc>
      </w:tr>
      <w:tr w:rsidR="00AE0BDD">
        <w:trPr>
          <w:trHeight w:val="826"/>
        </w:trPr>
        <w:tc>
          <w:tcPr>
            <w:tcW w:w="3802"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 xml:space="preserve">Mutual Housing Association of South </w:t>
            </w:r>
          </w:p>
          <w:p w:rsidR="00AE0BDD" w:rsidRDefault="00AE0BDD">
            <w:r>
              <w:rPr>
                <w:rFonts w:ascii="Calibri" w:eastAsia="Calibri" w:hAnsi="Calibri" w:cs="Calibri"/>
              </w:rPr>
              <w:t xml:space="preserve">Central  CT dba </w:t>
            </w:r>
            <w:proofErr w:type="spellStart"/>
            <w:r>
              <w:rPr>
                <w:rFonts w:ascii="Calibri" w:eastAsia="Calibri" w:hAnsi="Calibri" w:cs="Calibri"/>
              </w:rPr>
              <w:t>NeighborWorks</w:t>
            </w:r>
            <w:proofErr w:type="spellEnd"/>
          </w:p>
        </w:tc>
        <w:tc>
          <w:tcPr>
            <w:tcW w:w="2902"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left="2"/>
            </w:pPr>
            <w:r>
              <w:rPr>
                <w:rFonts w:ascii="Calibri" w:eastAsia="Calibri" w:hAnsi="Calibri" w:cs="Calibri"/>
              </w:rPr>
              <w:t xml:space="preserve">Community Building and </w:t>
            </w:r>
          </w:p>
          <w:p w:rsidR="00AE0BDD" w:rsidRDefault="00AE0BDD">
            <w:pPr>
              <w:ind w:left="2"/>
            </w:pPr>
            <w:r>
              <w:rPr>
                <w:rFonts w:ascii="Calibri" w:eastAsia="Calibri" w:hAnsi="Calibri" w:cs="Calibri"/>
              </w:rPr>
              <w:t>Engagement</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6"/>
              <w:jc w:val="right"/>
            </w:pPr>
            <w:r>
              <w:rPr>
                <w:rFonts w:ascii="Calibri" w:eastAsia="Calibri" w:hAnsi="Calibri" w:cs="Calibri"/>
              </w:rPr>
              <w:t>$150,000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4"/>
              <w:jc w:val="right"/>
            </w:pPr>
            <w:r>
              <w:rPr>
                <w:rFonts w:ascii="Calibri" w:eastAsia="Calibri" w:hAnsi="Calibri" w:cs="Calibri"/>
              </w:rPr>
              <w:t>60%</w:t>
            </w:r>
          </w:p>
        </w:tc>
      </w:tr>
      <w:tr w:rsidR="00AE0BDD">
        <w:trPr>
          <w:trHeight w:val="581"/>
        </w:trPr>
        <w:tc>
          <w:tcPr>
            <w:tcW w:w="3802" w:type="dxa"/>
            <w:tcBorders>
              <w:top w:val="single" w:sz="8" w:space="0" w:color="000000"/>
              <w:left w:val="single" w:sz="8" w:space="0" w:color="000000"/>
              <w:bottom w:val="single" w:sz="8" w:space="0" w:color="000000"/>
              <w:right w:val="single" w:sz="8" w:space="0" w:color="000000"/>
            </w:tcBorders>
          </w:tcPr>
          <w:p w:rsidR="00AE0BDD" w:rsidRDefault="00AE0BDD">
            <w:r>
              <w:rPr>
                <w:rFonts w:ascii="Calibri" w:eastAsia="Calibri" w:hAnsi="Calibri" w:cs="Calibri"/>
              </w:rPr>
              <w:t>Neighborhood Housing Services of New Haven, Inc.</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pPr>
              <w:ind w:left="2"/>
            </w:pPr>
            <w:r>
              <w:rPr>
                <w:rFonts w:ascii="Calibri" w:eastAsia="Calibri" w:hAnsi="Calibri" w:cs="Calibri"/>
              </w:rPr>
              <w:t xml:space="preserve">Energy Conservation </w:t>
            </w:r>
          </w:p>
          <w:p w:rsidR="00AE0BDD" w:rsidRDefault="00AE0BDD">
            <w:pPr>
              <w:ind w:left="2"/>
            </w:pPr>
            <w:r>
              <w:rPr>
                <w:rFonts w:ascii="Calibri" w:eastAsia="Calibri" w:hAnsi="Calibri" w:cs="Calibri"/>
              </w:rPr>
              <w:t xml:space="preserve">Implementation on </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6"/>
              <w:jc w:val="right"/>
            </w:pPr>
            <w:r>
              <w:rPr>
                <w:rFonts w:ascii="Calibri" w:eastAsia="Calibri" w:hAnsi="Calibri" w:cs="Calibri"/>
              </w:rPr>
              <w:t>$150,000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4"/>
              <w:jc w:val="right"/>
            </w:pPr>
            <w:r>
              <w:rPr>
                <w:rFonts w:ascii="Calibri" w:eastAsia="Calibri" w:hAnsi="Calibri" w:cs="Calibri"/>
              </w:rPr>
              <w:t>100%</w:t>
            </w:r>
          </w:p>
        </w:tc>
      </w:tr>
      <w:tr w:rsidR="00AE0BDD">
        <w:trPr>
          <w:trHeight w:val="581"/>
        </w:trPr>
        <w:tc>
          <w:tcPr>
            <w:tcW w:w="3802" w:type="dxa"/>
            <w:tcBorders>
              <w:top w:val="single" w:sz="8" w:space="0" w:color="000000"/>
              <w:left w:val="single" w:sz="8" w:space="0" w:color="000000"/>
              <w:bottom w:val="single" w:sz="8" w:space="0" w:color="000000"/>
              <w:right w:val="single" w:sz="8" w:space="0" w:color="000000"/>
            </w:tcBorders>
            <w:vAlign w:val="bottom"/>
          </w:tcPr>
          <w:p w:rsidR="00AE0BDD" w:rsidRDefault="00AE0BDD">
            <w:pPr>
              <w:jc w:val="both"/>
            </w:pPr>
            <w:r>
              <w:rPr>
                <w:rFonts w:ascii="Calibri" w:eastAsia="Calibri" w:hAnsi="Calibri" w:cs="Calibri"/>
              </w:rPr>
              <w:t xml:space="preserve">New Haven </w:t>
            </w:r>
            <w:proofErr w:type="spellStart"/>
            <w:r>
              <w:rPr>
                <w:rFonts w:ascii="Calibri" w:eastAsia="Calibri" w:hAnsi="Calibri" w:cs="Calibri"/>
              </w:rPr>
              <w:t>HomeOwnership</w:t>
            </w:r>
            <w:proofErr w:type="spellEnd"/>
            <w:r>
              <w:rPr>
                <w:rFonts w:ascii="Calibri" w:eastAsia="Calibri" w:hAnsi="Calibri" w:cs="Calibri"/>
              </w:rPr>
              <w:t xml:space="preserve"> Center, Inc.</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pPr>
              <w:ind w:left="2"/>
            </w:pPr>
            <w:r>
              <w:rPr>
                <w:rFonts w:ascii="Calibri" w:eastAsia="Calibri" w:hAnsi="Calibri" w:cs="Calibri"/>
              </w:rPr>
              <w:t xml:space="preserve">Energy Conservation </w:t>
            </w:r>
          </w:p>
          <w:p w:rsidR="00AE0BDD" w:rsidRDefault="00AE0BDD">
            <w:pPr>
              <w:ind w:left="2"/>
            </w:pPr>
            <w:r>
              <w:rPr>
                <w:rFonts w:ascii="Calibri" w:eastAsia="Calibri" w:hAnsi="Calibri" w:cs="Calibri"/>
              </w:rPr>
              <w:t>Workshops</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6"/>
              <w:jc w:val="right"/>
            </w:pPr>
            <w:r>
              <w:rPr>
                <w:rFonts w:ascii="Calibri" w:eastAsia="Calibri" w:hAnsi="Calibri" w:cs="Calibri"/>
              </w:rPr>
              <w:t>$150,000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4"/>
              <w:jc w:val="right"/>
            </w:pPr>
            <w:r>
              <w:rPr>
                <w:rFonts w:ascii="Calibri" w:eastAsia="Calibri" w:hAnsi="Calibri" w:cs="Calibri"/>
              </w:rPr>
              <w:t>100%</w:t>
            </w:r>
          </w:p>
        </w:tc>
      </w:tr>
      <w:tr w:rsidR="00AE0BDD">
        <w:trPr>
          <w:trHeight w:val="581"/>
        </w:trPr>
        <w:tc>
          <w:tcPr>
            <w:tcW w:w="3802" w:type="dxa"/>
            <w:tcBorders>
              <w:top w:val="single" w:sz="8" w:space="0" w:color="000000"/>
              <w:left w:val="single" w:sz="8" w:space="0" w:color="000000"/>
              <w:bottom w:val="single" w:sz="8" w:space="0" w:color="000000"/>
              <w:right w:val="single" w:sz="8" w:space="0" w:color="000000"/>
            </w:tcBorders>
          </w:tcPr>
          <w:p w:rsidR="00AE0BDD" w:rsidRDefault="00AE0BDD">
            <w:r>
              <w:rPr>
                <w:rFonts w:ascii="Calibri" w:eastAsia="Calibri" w:hAnsi="Calibri" w:cs="Calibri"/>
              </w:rPr>
              <w:t>New Haven International Festival of Arts &amp; Ideas, Inc.</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pPr>
              <w:ind w:left="2"/>
              <w:jc w:val="both"/>
            </w:pPr>
            <w:r>
              <w:rPr>
                <w:rFonts w:ascii="Calibri" w:eastAsia="Calibri" w:hAnsi="Calibri" w:cs="Calibri"/>
              </w:rPr>
              <w:t xml:space="preserve">International Festival of Arts &amp; </w:t>
            </w:r>
          </w:p>
          <w:p w:rsidR="00AE0BDD" w:rsidRDefault="00AE0BDD">
            <w:pPr>
              <w:ind w:left="2"/>
            </w:pPr>
            <w:r>
              <w:rPr>
                <w:rFonts w:ascii="Calibri" w:eastAsia="Calibri" w:hAnsi="Calibri" w:cs="Calibri"/>
              </w:rPr>
              <w:t>Ideas</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6"/>
              <w:jc w:val="right"/>
            </w:pPr>
            <w:r>
              <w:rPr>
                <w:rFonts w:ascii="Calibri" w:eastAsia="Calibri" w:hAnsi="Calibri" w:cs="Calibri"/>
              </w:rPr>
              <w:t>$150,000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4"/>
              <w:jc w:val="right"/>
            </w:pPr>
            <w:r>
              <w:rPr>
                <w:rFonts w:ascii="Calibri" w:eastAsia="Calibri" w:hAnsi="Calibri" w:cs="Calibri"/>
              </w:rPr>
              <w:t>60%</w:t>
            </w:r>
          </w:p>
        </w:tc>
      </w:tr>
      <w:tr w:rsidR="00AE0BDD">
        <w:trPr>
          <w:trHeight w:val="581"/>
        </w:trPr>
        <w:tc>
          <w:tcPr>
            <w:tcW w:w="3802"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New Haven Land Trust</w:t>
            </w:r>
          </w:p>
        </w:tc>
        <w:tc>
          <w:tcPr>
            <w:tcW w:w="2902"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left="2"/>
            </w:pPr>
            <w:r>
              <w:rPr>
                <w:rFonts w:ascii="Calibri" w:eastAsia="Calibri" w:hAnsi="Calibri" w:cs="Calibri"/>
              </w:rPr>
              <w:t xml:space="preserve">Healthy Neighborhoods </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6"/>
              <w:jc w:val="right"/>
            </w:pPr>
            <w:r>
              <w:rPr>
                <w:rFonts w:ascii="Calibri" w:eastAsia="Calibri" w:hAnsi="Calibri" w:cs="Calibri"/>
              </w:rPr>
              <w:t>$50,000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4"/>
              <w:jc w:val="right"/>
            </w:pPr>
            <w:r>
              <w:rPr>
                <w:rFonts w:ascii="Calibri" w:eastAsia="Calibri" w:hAnsi="Calibri" w:cs="Calibri"/>
              </w:rPr>
              <w:t>60%</w:t>
            </w:r>
          </w:p>
        </w:tc>
      </w:tr>
      <w:tr w:rsidR="00AE0BDD">
        <w:trPr>
          <w:trHeight w:val="581"/>
        </w:trPr>
        <w:tc>
          <w:tcPr>
            <w:tcW w:w="3802"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New Reach, Inc.</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pPr>
              <w:ind w:left="2"/>
            </w:pPr>
            <w:r>
              <w:rPr>
                <w:rFonts w:ascii="Calibri" w:eastAsia="Calibri" w:hAnsi="Calibri" w:cs="Calibri"/>
              </w:rPr>
              <w:t>Emergency Shelter for Women and Children</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6"/>
              <w:jc w:val="right"/>
            </w:pPr>
            <w:r>
              <w:rPr>
                <w:rFonts w:ascii="Calibri" w:eastAsia="Calibri" w:hAnsi="Calibri" w:cs="Calibri"/>
              </w:rPr>
              <w:t>$22,066</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4"/>
              <w:jc w:val="right"/>
            </w:pPr>
            <w:r>
              <w:rPr>
                <w:rFonts w:ascii="Calibri" w:eastAsia="Calibri" w:hAnsi="Calibri" w:cs="Calibri"/>
              </w:rPr>
              <w:t>100%</w:t>
            </w:r>
          </w:p>
        </w:tc>
      </w:tr>
      <w:tr w:rsidR="00AE0BDD">
        <w:trPr>
          <w:trHeight w:val="581"/>
        </w:trPr>
        <w:tc>
          <w:tcPr>
            <w:tcW w:w="3802" w:type="dxa"/>
            <w:tcBorders>
              <w:top w:val="single" w:sz="8" w:space="0" w:color="000000"/>
              <w:left w:val="single" w:sz="8" w:space="0" w:color="000000"/>
              <w:bottom w:val="single" w:sz="8" w:space="0" w:color="000000"/>
              <w:right w:val="single" w:sz="8" w:space="0" w:color="000000"/>
            </w:tcBorders>
            <w:vAlign w:val="bottom"/>
          </w:tcPr>
          <w:p w:rsidR="00AE0BDD" w:rsidRDefault="00AE0BDD">
            <w:proofErr w:type="spellStart"/>
            <w:r>
              <w:rPr>
                <w:rFonts w:ascii="Calibri" w:eastAsia="Calibri" w:hAnsi="Calibri" w:cs="Calibri"/>
              </w:rPr>
              <w:t>R'Kids</w:t>
            </w:r>
            <w:proofErr w:type="spellEnd"/>
            <w:r>
              <w:rPr>
                <w:rFonts w:ascii="Calibri" w:eastAsia="Calibri" w:hAnsi="Calibri" w:cs="Calibri"/>
              </w:rPr>
              <w:t xml:space="preserve"> Inc.</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pPr>
              <w:ind w:left="2"/>
            </w:pPr>
            <w:r>
              <w:rPr>
                <w:rFonts w:ascii="Calibri" w:eastAsia="Calibri" w:hAnsi="Calibri" w:cs="Calibri"/>
              </w:rPr>
              <w:t xml:space="preserve">Construction EE upgrades to </w:t>
            </w:r>
          </w:p>
          <w:p w:rsidR="00AE0BDD" w:rsidRDefault="00AE0BDD">
            <w:pPr>
              <w:ind w:left="2"/>
            </w:pPr>
            <w:r>
              <w:rPr>
                <w:rFonts w:ascii="Calibri" w:eastAsia="Calibri" w:hAnsi="Calibri" w:cs="Calibri"/>
              </w:rPr>
              <w:t>Family Center</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6"/>
              <w:jc w:val="right"/>
            </w:pPr>
            <w:r>
              <w:rPr>
                <w:rFonts w:ascii="Calibri" w:eastAsia="Calibri" w:hAnsi="Calibri" w:cs="Calibri"/>
              </w:rPr>
              <w:t>$150,000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4"/>
              <w:jc w:val="right"/>
            </w:pPr>
            <w:r>
              <w:rPr>
                <w:rFonts w:ascii="Calibri" w:eastAsia="Calibri" w:hAnsi="Calibri" w:cs="Calibri"/>
              </w:rPr>
              <w:t>100%</w:t>
            </w:r>
          </w:p>
        </w:tc>
      </w:tr>
      <w:tr w:rsidR="00AE0BDD">
        <w:trPr>
          <w:trHeight w:val="581"/>
        </w:trPr>
        <w:tc>
          <w:tcPr>
            <w:tcW w:w="3802"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Solar Youth, Inc.</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pPr>
              <w:ind w:left="2"/>
            </w:pPr>
            <w:r>
              <w:rPr>
                <w:rFonts w:ascii="Calibri" w:eastAsia="Calibri" w:hAnsi="Calibri" w:cs="Calibri"/>
              </w:rPr>
              <w:t>Energy Improvements to program spaces</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6"/>
              <w:jc w:val="right"/>
            </w:pPr>
            <w:r>
              <w:rPr>
                <w:rFonts w:ascii="Calibri" w:eastAsia="Calibri" w:hAnsi="Calibri" w:cs="Calibri"/>
              </w:rPr>
              <w:t>$13,000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4"/>
              <w:jc w:val="right"/>
            </w:pPr>
            <w:r>
              <w:rPr>
                <w:rFonts w:ascii="Calibri" w:eastAsia="Calibri" w:hAnsi="Calibri" w:cs="Calibri"/>
              </w:rPr>
              <w:t>100%</w:t>
            </w:r>
          </w:p>
        </w:tc>
      </w:tr>
      <w:tr w:rsidR="00AE0BDD">
        <w:trPr>
          <w:trHeight w:val="581"/>
        </w:trPr>
        <w:tc>
          <w:tcPr>
            <w:tcW w:w="3802"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The Connection Inc.</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pPr>
              <w:ind w:left="2"/>
              <w:jc w:val="both"/>
            </w:pPr>
            <w:r>
              <w:rPr>
                <w:rFonts w:ascii="Calibri" w:eastAsia="Calibri" w:hAnsi="Calibri" w:cs="Calibri"/>
              </w:rPr>
              <w:t xml:space="preserve">Park Street HAVAC and Energy </w:t>
            </w:r>
          </w:p>
          <w:p w:rsidR="00AE0BDD" w:rsidRDefault="00AE0BDD">
            <w:pPr>
              <w:ind w:left="2"/>
            </w:pPr>
            <w:r>
              <w:rPr>
                <w:rFonts w:ascii="Calibri" w:eastAsia="Calibri" w:hAnsi="Calibri" w:cs="Calibri"/>
              </w:rPr>
              <w:t>Conservation Program</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6"/>
              <w:jc w:val="right"/>
            </w:pPr>
            <w:r>
              <w:rPr>
                <w:rFonts w:ascii="Calibri" w:eastAsia="Calibri" w:hAnsi="Calibri" w:cs="Calibri"/>
              </w:rPr>
              <w:t>$100,000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4"/>
              <w:jc w:val="right"/>
            </w:pPr>
            <w:r>
              <w:rPr>
                <w:rFonts w:ascii="Calibri" w:eastAsia="Calibri" w:hAnsi="Calibri" w:cs="Calibri"/>
              </w:rPr>
              <w:t>100%</w:t>
            </w:r>
          </w:p>
        </w:tc>
      </w:tr>
      <w:tr w:rsidR="00AE0BDD">
        <w:trPr>
          <w:trHeight w:val="581"/>
        </w:trPr>
        <w:tc>
          <w:tcPr>
            <w:tcW w:w="3802"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Women's Recovery Corp.</w:t>
            </w:r>
          </w:p>
        </w:tc>
        <w:tc>
          <w:tcPr>
            <w:tcW w:w="2902"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left="2"/>
            </w:pPr>
            <w:r>
              <w:rPr>
                <w:rFonts w:ascii="Calibri" w:eastAsia="Calibri" w:hAnsi="Calibri" w:cs="Calibri"/>
              </w:rPr>
              <w:t>Energy Savings Renovations</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6"/>
              <w:jc w:val="right"/>
            </w:pPr>
            <w:r>
              <w:rPr>
                <w:rFonts w:ascii="Calibri" w:eastAsia="Calibri" w:hAnsi="Calibri" w:cs="Calibri"/>
              </w:rPr>
              <w:t>$94,490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4"/>
              <w:jc w:val="right"/>
            </w:pPr>
            <w:r>
              <w:rPr>
                <w:rFonts w:ascii="Calibri" w:eastAsia="Calibri" w:hAnsi="Calibri" w:cs="Calibri"/>
              </w:rPr>
              <w:t>100%</w:t>
            </w:r>
          </w:p>
        </w:tc>
      </w:tr>
      <w:tr w:rsidR="00AE0BDD">
        <w:trPr>
          <w:trHeight w:val="581"/>
        </w:trPr>
        <w:tc>
          <w:tcPr>
            <w:tcW w:w="3802"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Yale-New Haven Hospital</w:t>
            </w:r>
          </w:p>
        </w:tc>
        <w:tc>
          <w:tcPr>
            <w:tcW w:w="2902"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left="2"/>
            </w:pPr>
            <w:r>
              <w:rPr>
                <w:rFonts w:ascii="Calibri" w:eastAsia="Calibri" w:hAnsi="Calibri" w:cs="Calibri"/>
              </w:rPr>
              <w:t>Musculoskeletal Center</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6"/>
              <w:jc w:val="right"/>
            </w:pPr>
            <w:r>
              <w:rPr>
                <w:rFonts w:ascii="Calibri" w:eastAsia="Calibri" w:hAnsi="Calibri" w:cs="Calibri"/>
              </w:rPr>
              <w:t>$150,000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4"/>
              <w:jc w:val="right"/>
            </w:pPr>
            <w:r>
              <w:rPr>
                <w:rFonts w:ascii="Calibri" w:eastAsia="Calibri" w:hAnsi="Calibri" w:cs="Calibri"/>
              </w:rPr>
              <w:t>60%</w:t>
            </w:r>
          </w:p>
        </w:tc>
      </w:tr>
      <w:tr w:rsidR="00AE0BDD">
        <w:trPr>
          <w:trHeight w:val="581"/>
        </w:trPr>
        <w:tc>
          <w:tcPr>
            <w:tcW w:w="3802"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Yale-New Haven Hospital</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pPr>
              <w:ind w:left="2"/>
            </w:pPr>
            <w:r>
              <w:rPr>
                <w:rFonts w:ascii="Calibri" w:eastAsia="Calibri" w:hAnsi="Calibri" w:cs="Calibri"/>
              </w:rPr>
              <w:t xml:space="preserve">Yale-New Haven </w:t>
            </w:r>
            <w:proofErr w:type="spellStart"/>
            <w:r>
              <w:rPr>
                <w:rFonts w:ascii="Calibri" w:eastAsia="Calibri" w:hAnsi="Calibri" w:cs="Calibri"/>
              </w:rPr>
              <w:t>Childrens</w:t>
            </w:r>
            <w:proofErr w:type="spellEnd"/>
            <w:r>
              <w:rPr>
                <w:rFonts w:ascii="Calibri" w:eastAsia="Calibri" w:hAnsi="Calibri" w:cs="Calibri"/>
              </w:rPr>
              <w:t xml:space="preserve"> </w:t>
            </w:r>
          </w:p>
          <w:p w:rsidR="00AE0BDD" w:rsidRDefault="00AE0BDD">
            <w:pPr>
              <w:ind w:left="2"/>
            </w:pPr>
            <w:r>
              <w:rPr>
                <w:rFonts w:ascii="Calibri" w:eastAsia="Calibri" w:hAnsi="Calibri" w:cs="Calibri"/>
              </w:rPr>
              <w:t>Hospital</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6"/>
              <w:jc w:val="right"/>
            </w:pPr>
            <w:r>
              <w:rPr>
                <w:rFonts w:ascii="Calibri" w:eastAsia="Calibri" w:hAnsi="Calibri" w:cs="Calibri"/>
              </w:rPr>
              <w:t>$150,000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4"/>
              <w:jc w:val="right"/>
            </w:pPr>
            <w:r>
              <w:rPr>
                <w:rFonts w:ascii="Calibri" w:eastAsia="Calibri" w:hAnsi="Calibri" w:cs="Calibri"/>
              </w:rPr>
              <w:t>60%</w:t>
            </w:r>
          </w:p>
        </w:tc>
      </w:tr>
      <w:tr w:rsidR="00AE0BDD">
        <w:trPr>
          <w:trHeight w:val="581"/>
        </w:trPr>
        <w:tc>
          <w:tcPr>
            <w:tcW w:w="3802"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Yale-New Haven Hospital</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pPr>
              <w:ind w:left="2"/>
              <w:jc w:val="both"/>
            </w:pPr>
            <w:proofErr w:type="spellStart"/>
            <w:r>
              <w:rPr>
                <w:rFonts w:ascii="Calibri" w:eastAsia="Calibri" w:hAnsi="Calibri" w:cs="Calibri"/>
              </w:rPr>
              <w:t>Smilow</w:t>
            </w:r>
            <w:proofErr w:type="spellEnd"/>
            <w:r>
              <w:rPr>
                <w:rFonts w:ascii="Calibri" w:eastAsia="Calibri" w:hAnsi="Calibri" w:cs="Calibri"/>
              </w:rPr>
              <w:t xml:space="preserve"> Cancer Hospital at Yale-</w:t>
            </w:r>
          </w:p>
          <w:p w:rsidR="00AE0BDD" w:rsidRDefault="00AE0BDD">
            <w:pPr>
              <w:ind w:left="2"/>
            </w:pPr>
            <w:r>
              <w:rPr>
                <w:rFonts w:ascii="Calibri" w:eastAsia="Calibri" w:hAnsi="Calibri" w:cs="Calibri"/>
              </w:rPr>
              <w:t>New Haven</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6"/>
              <w:jc w:val="right"/>
            </w:pPr>
            <w:r>
              <w:rPr>
                <w:rFonts w:ascii="Calibri" w:eastAsia="Calibri" w:hAnsi="Calibri" w:cs="Calibri"/>
              </w:rPr>
              <w:t>$150,000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4"/>
              <w:jc w:val="right"/>
            </w:pPr>
            <w:r>
              <w:rPr>
                <w:rFonts w:ascii="Calibri" w:eastAsia="Calibri" w:hAnsi="Calibri" w:cs="Calibri"/>
              </w:rPr>
              <w:t>60%</w:t>
            </w:r>
          </w:p>
        </w:tc>
      </w:tr>
      <w:tr w:rsidR="00AE0BDD">
        <w:trPr>
          <w:trHeight w:val="581"/>
        </w:trPr>
        <w:tc>
          <w:tcPr>
            <w:tcW w:w="3802" w:type="dxa"/>
            <w:tcBorders>
              <w:top w:val="single" w:sz="8" w:space="0" w:color="000000"/>
              <w:left w:val="single" w:sz="8" w:space="0" w:color="000000"/>
              <w:bottom w:val="single" w:sz="8" w:space="0" w:color="000000"/>
              <w:right w:val="single" w:sz="8" w:space="0" w:color="000000"/>
            </w:tcBorders>
            <w:vAlign w:val="bottom"/>
          </w:tcPr>
          <w:p w:rsidR="00AE0BDD" w:rsidRDefault="00AE0BDD">
            <w:r>
              <w:rPr>
                <w:rFonts w:ascii="Calibri" w:eastAsia="Calibri" w:hAnsi="Calibri" w:cs="Calibri"/>
              </w:rPr>
              <w:t>Yale-New Haven Hospital</w:t>
            </w:r>
          </w:p>
        </w:tc>
        <w:tc>
          <w:tcPr>
            <w:tcW w:w="2902"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left="2"/>
            </w:pPr>
            <w:r>
              <w:rPr>
                <w:rFonts w:ascii="Calibri" w:eastAsia="Calibri" w:hAnsi="Calibri" w:cs="Calibri"/>
              </w:rPr>
              <w:t>Grimes Center</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6"/>
              <w:jc w:val="right"/>
            </w:pPr>
            <w:r>
              <w:rPr>
                <w:rFonts w:ascii="Calibri" w:eastAsia="Calibri" w:hAnsi="Calibri" w:cs="Calibri"/>
              </w:rPr>
              <w:t>$150,000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4"/>
              <w:jc w:val="right"/>
            </w:pPr>
            <w:r>
              <w:rPr>
                <w:rFonts w:ascii="Calibri" w:eastAsia="Calibri" w:hAnsi="Calibri" w:cs="Calibri"/>
              </w:rPr>
              <w:t>60%</w:t>
            </w:r>
          </w:p>
        </w:tc>
      </w:tr>
      <w:tr w:rsidR="00AE0BDD">
        <w:trPr>
          <w:trHeight w:val="581"/>
        </w:trPr>
        <w:tc>
          <w:tcPr>
            <w:tcW w:w="3802" w:type="dxa"/>
            <w:tcBorders>
              <w:top w:val="single" w:sz="8" w:space="0" w:color="000000"/>
              <w:left w:val="single" w:sz="8" w:space="0" w:color="000000"/>
              <w:bottom w:val="single" w:sz="8" w:space="0" w:color="000000"/>
              <w:right w:val="single" w:sz="8" w:space="0" w:color="000000"/>
            </w:tcBorders>
            <w:vAlign w:val="bottom"/>
          </w:tcPr>
          <w:p w:rsidR="00AE0BDD" w:rsidRDefault="00AE0BDD">
            <w:proofErr w:type="spellStart"/>
            <w:r>
              <w:rPr>
                <w:rFonts w:ascii="Calibri" w:eastAsia="Calibri" w:hAnsi="Calibri" w:cs="Calibri"/>
              </w:rPr>
              <w:t>Yedidei</w:t>
            </w:r>
            <w:proofErr w:type="spellEnd"/>
            <w:r>
              <w:rPr>
                <w:rFonts w:ascii="Calibri" w:eastAsia="Calibri" w:hAnsi="Calibri" w:cs="Calibri"/>
              </w:rPr>
              <w:t xml:space="preserve"> Hagan, Inc.</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pPr>
              <w:ind w:left="2"/>
            </w:pPr>
            <w:r>
              <w:rPr>
                <w:rFonts w:ascii="Calibri" w:eastAsia="Calibri" w:hAnsi="Calibri" w:cs="Calibri"/>
              </w:rPr>
              <w:t xml:space="preserve">Park Area Renovation and </w:t>
            </w:r>
          </w:p>
          <w:p w:rsidR="00AE0BDD" w:rsidRDefault="00AE0BDD">
            <w:pPr>
              <w:ind w:left="2"/>
            </w:pPr>
            <w:r>
              <w:rPr>
                <w:rFonts w:ascii="Calibri" w:eastAsia="Calibri" w:hAnsi="Calibri" w:cs="Calibri"/>
              </w:rPr>
              <w:t>Restoration</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6"/>
              <w:jc w:val="right"/>
            </w:pPr>
            <w:r>
              <w:rPr>
                <w:rFonts w:ascii="Calibri" w:eastAsia="Calibri" w:hAnsi="Calibri" w:cs="Calibri"/>
              </w:rPr>
              <w:t>$150,000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4"/>
              <w:jc w:val="right"/>
            </w:pPr>
            <w:r>
              <w:rPr>
                <w:rFonts w:ascii="Calibri" w:eastAsia="Calibri" w:hAnsi="Calibri" w:cs="Calibri"/>
              </w:rPr>
              <w:t>100%</w:t>
            </w:r>
          </w:p>
        </w:tc>
      </w:tr>
      <w:tr w:rsidR="00AE0BDD">
        <w:trPr>
          <w:trHeight w:val="581"/>
        </w:trPr>
        <w:tc>
          <w:tcPr>
            <w:tcW w:w="3802" w:type="dxa"/>
            <w:tcBorders>
              <w:top w:val="single" w:sz="8" w:space="0" w:color="000000"/>
              <w:left w:val="single" w:sz="8" w:space="0" w:color="000000"/>
              <w:bottom w:val="single" w:sz="8" w:space="0" w:color="000000"/>
              <w:right w:val="single" w:sz="8" w:space="0" w:color="000000"/>
            </w:tcBorders>
          </w:tcPr>
          <w:p w:rsidR="00AE0BDD" w:rsidRDefault="00AE0BDD">
            <w:r>
              <w:rPr>
                <w:rFonts w:ascii="Calibri" w:eastAsia="Calibri" w:hAnsi="Calibri" w:cs="Calibri"/>
              </w:rPr>
              <w:t xml:space="preserve">Yeshiva of New Haven, Inc. aka </w:t>
            </w:r>
            <w:proofErr w:type="spellStart"/>
            <w:r>
              <w:rPr>
                <w:rFonts w:ascii="Calibri" w:eastAsia="Calibri" w:hAnsi="Calibri" w:cs="Calibri"/>
              </w:rPr>
              <w:t>Gan</w:t>
            </w:r>
            <w:proofErr w:type="spellEnd"/>
            <w:r>
              <w:rPr>
                <w:rFonts w:ascii="Calibri" w:eastAsia="Calibri" w:hAnsi="Calibri" w:cs="Calibri"/>
              </w:rPr>
              <w:t xml:space="preserve"> </w:t>
            </w:r>
          </w:p>
          <w:p w:rsidR="00AE0BDD" w:rsidRDefault="00AE0BDD">
            <w:r>
              <w:rPr>
                <w:rFonts w:ascii="Calibri" w:eastAsia="Calibri" w:hAnsi="Calibri" w:cs="Calibri"/>
              </w:rPr>
              <w:t>School</w:t>
            </w:r>
          </w:p>
        </w:tc>
        <w:tc>
          <w:tcPr>
            <w:tcW w:w="2902" w:type="dxa"/>
            <w:tcBorders>
              <w:top w:val="single" w:sz="8" w:space="0" w:color="000000"/>
              <w:left w:val="single" w:sz="8" w:space="0" w:color="000000"/>
              <w:bottom w:val="single" w:sz="8" w:space="0" w:color="000000"/>
              <w:right w:val="single" w:sz="8" w:space="0" w:color="000000"/>
            </w:tcBorders>
          </w:tcPr>
          <w:p w:rsidR="00AE0BDD" w:rsidRDefault="00AE0BDD">
            <w:pPr>
              <w:ind w:left="2"/>
            </w:pPr>
            <w:r>
              <w:rPr>
                <w:rFonts w:ascii="Calibri" w:eastAsia="Calibri" w:hAnsi="Calibri" w:cs="Calibri"/>
              </w:rPr>
              <w:t xml:space="preserve">Building Energy Conservation </w:t>
            </w:r>
          </w:p>
          <w:p w:rsidR="00AE0BDD" w:rsidRDefault="00AE0BDD">
            <w:pPr>
              <w:ind w:left="2"/>
            </w:pPr>
            <w:r>
              <w:rPr>
                <w:rFonts w:ascii="Calibri" w:eastAsia="Calibri" w:hAnsi="Calibri" w:cs="Calibri"/>
              </w:rPr>
              <w:t>Program</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6"/>
              <w:jc w:val="right"/>
            </w:pPr>
            <w:r>
              <w:rPr>
                <w:rFonts w:ascii="Calibri" w:eastAsia="Calibri" w:hAnsi="Calibri" w:cs="Calibri"/>
              </w:rPr>
              <w:t>$150,000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4"/>
              <w:jc w:val="right"/>
            </w:pPr>
            <w:r>
              <w:rPr>
                <w:rFonts w:ascii="Calibri" w:eastAsia="Calibri" w:hAnsi="Calibri" w:cs="Calibri"/>
              </w:rPr>
              <w:t>100%</w:t>
            </w:r>
          </w:p>
        </w:tc>
      </w:tr>
      <w:tr w:rsidR="00AE0BDD">
        <w:trPr>
          <w:trHeight w:val="581"/>
        </w:trPr>
        <w:tc>
          <w:tcPr>
            <w:tcW w:w="3802" w:type="dxa"/>
            <w:tcBorders>
              <w:top w:val="single" w:sz="8" w:space="0" w:color="000000"/>
              <w:left w:val="single" w:sz="8" w:space="0" w:color="000000"/>
              <w:bottom w:val="single" w:sz="8" w:space="0" w:color="000000"/>
              <w:right w:val="single" w:sz="8" w:space="0" w:color="000000"/>
            </w:tcBorders>
          </w:tcPr>
          <w:p w:rsidR="00AE0BDD" w:rsidRDefault="00AE0BDD">
            <w:r>
              <w:rPr>
                <w:rFonts w:ascii="Calibri" w:eastAsia="Calibri" w:hAnsi="Calibri" w:cs="Calibri"/>
              </w:rPr>
              <w:lastRenderedPageBreak/>
              <w:t xml:space="preserve">Young Men's Institute Library d/b/a The </w:t>
            </w:r>
          </w:p>
          <w:p w:rsidR="00AE0BDD" w:rsidRDefault="00AE0BDD">
            <w:r>
              <w:rPr>
                <w:rFonts w:ascii="Calibri" w:eastAsia="Calibri" w:hAnsi="Calibri" w:cs="Calibri"/>
              </w:rPr>
              <w:t>Institute Library</w:t>
            </w:r>
          </w:p>
        </w:tc>
        <w:tc>
          <w:tcPr>
            <w:tcW w:w="2902"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left="2"/>
            </w:pPr>
            <w:r>
              <w:rPr>
                <w:rFonts w:ascii="Calibri" w:eastAsia="Calibri" w:hAnsi="Calibri" w:cs="Calibri"/>
              </w:rPr>
              <w:t>Green building renovations</w:t>
            </w:r>
          </w:p>
        </w:tc>
        <w:tc>
          <w:tcPr>
            <w:tcW w:w="1789"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6"/>
              <w:jc w:val="right"/>
            </w:pPr>
            <w:r>
              <w:rPr>
                <w:rFonts w:ascii="Calibri" w:eastAsia="Calibri" w:hAnsi="Calibri" w:cs="Calibri"/>
              </w:rPr>
              <w:t>$150,000</w:t>
            </w:r>
          </w:p>
        </w:tc>
        <w:tc>
          <w:tcPr>
            <w:tcW w:w="1046" w:type="dxa"/>
            <w:tcBorders>
              <w:top w:val="single" w:sz="8" w:space="0" w:color="000000"/>
              <w:left w:val="single" w:sz="8" w:space="0" w:color="000000"/>
              <w:bottom w:val="single" w:sz="8" w:space="0" w:color="000000"/>
              <w:right w:val="single" w:sz="8" w:space="0" w:color="000000"/>
            </w:tcBorders>
            <w:vAlign w:val="bottom"/>
          </w:tcPr>
          <w:p w:rsidR="00AE0BDD" w:rsidRDefault="00AE0BDD">
            <w:pPr>
              <w:ind w:right="4"/>
              <w:jc w:val="right"/>
            </w:pPr>
            <w:r>
              <w:rPr>
                <w:rFonts w:ascii="Calibri" w:eastAsia="Calibri" w:hAnsi="Calibri" w:cs="Calibri"/>
              </w:rPr>
              <w:t>100%</w:t>
            </w:r>
          </w:p>
        </w:tc>
      </w:tr>
      <w:tr w:rsidR="00AE0BDD">
        <w:trPr>
          <w:trHeight w:val="581"/>
        </w:trPr>
        <w:tc>
          <w:tcPr>
            <w:tcW w:w="3802" w:type="dxa"/>
            <w:tcBorders>
              <w:top w:val="single" w:sz="8" w:space="0" w:color="000000"/>
              <w:left w:val="single" w:sz="8" w:space="0" w:color="000000"/>
              <w:bottom w:val="single" w:sz="8" w:space="0" w:color="000000"/>
              <w:right w:val="single" w:sz="8" w:space="0" w:color="000000"/>
            </w:tcBorders>
          </w:tcPr>
          <w:p w:rsidR="00AE0BDD" w:rsidRDefault="00AE0BDD"/>
        </w:tc>
        <w:tc>
          <w:tcPr>
            <w:tcW w:w="2902" w:type="dxa"/>
            <w:tcBorders>
              <w:top w:val="single" w:sz="8" w:space="0" w:color="000000"/>
              <w:left w:val="single" w:sz="8" w:space="0" w:color="000000"/>
              <w:bottom w:val="single" w:sz="8" w:space="0" w:color="000000"/>
              <w:right w:val="single" w:sz="8" w:space="0" w:color="000000"/>
            </w:tcBorders>
          </w:tcPr>
          <w:p w:rsidR="00AE0BDD" w:rsidRDefault="00AE0BDD"/>
        </w:tc>
        <w:tc>
          <w:tcPr>
            <w:tcW w:w="1789" w:type="dxa"/>
            <w:tcBorders>
              <w:top w:val="single" w:sz="8" w:space="0" w:color="000000"/>
              <w:left w:val="single" w:sz="8" w:space="0" w:color="000000"/>
              <w:bottom w:val="single" w:sz="8" w:space="0" w:color="000000"/>
              <w:right w:val="single" w:sz="8" w:space="0" w:color="000000"/>
            </w:tcBorders>
          </w:tcPr>
          <w:p w:rsidR="00AE0BDD" w:rsidRDefault="00AE0BDD"/>
        </w:tc>
        <w:tc>
          <w:tcPr>
            <w:tcW w:w="1046" w:type="dxa"/>
            <w:tcBorders>
              <w:top w:val="single" w:sz="8" w:space="0" w:color="000000"/>
              <w:left w:val="single" w:sz="8" w:space="0" w:color="000000"/>
              <w:bottom w:val="single" w:sz="8" w:space="0" w:color="000000"/>
              <w:right w:val="single" w:sz="8" w:space="0" w:color="000000"/>
            </w:tcBorders>
          </w:tcPr>
          <w:p w:rsidR="00AE0BDD" w:rsidRDefault="00AE0BDD"/>
        </w:tc>
      </w:tr>
    </w:tbl>
    <w:p w:rsidR="00A41ECF" w:rsidRDefault="00A41ECF">
      <w:pPr>
        <w:rPr>
          <w:rFonts w:ascii="Times New Roman" w:hAnsi="Times New Roman"/>
          <w:b/>
        </w:rPr>
      </w:pPr>
    </w:p>
    <w:sectPr w:rsidR="00A41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72C9A"/>
    <w:multiLevelType w:val="singleLevel"/>
    <w:tmpl w:val="7FB819A0"/>
    <w:lvl w:ilvl="0">
      <w:start w:val="1"/>
      <w:numFmt w:val="decimal"/>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7A"/>
    <w:rsid w:val="000906EA"/>
    <w:rsid w:val="00283C47"/>
    <w:rsid w:val="006822D1"/>
    <w:rsid w:val="009976FC"/>
    <w:rsid w:val="00A41ECF"/>
    <w:rsid w:val="00AE0BDD"/>
    <w:rsid w:val="00B01776"/>
    <w:rsid w:val="00D000C0"/>
    <w:rsid w:val="00DF5E7A"/>
    <w:rsid w:val="00E070FE"/>
    <w:rsid w:val="00EC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F9639-746F-4A4C-BF61-B6DC5351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41EC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ECF"/>
    <w:rPr>
      <w:rFonts w:ascii="Times New Roman" w:eastAsia="Times New Roman" w:hAnsi="Times New Roman" w:cs="Times New Roman"/>
      <w:sz w:val="24"/>
      <w:szCs w:val="20"/>
    </w:rPr>
  </w:style>
  <w:style w:type="paragraph" w:styleId="BodyText">
    <w:name w:val="Body Text"/>
    <w:basedOn w:val="Normal"/>
    <w:link w:val="BodyTextChar"/>
    <w:rsid w:val="00A41ECF"/>
    <w:pPr>
      <w:spacing w:after="0" w:line="240" w:lineRule="auto"/>
    </w:pPr>
    <w:rPr>
      <w:rFonts w:ascii="Times New Roman" w:eastAsia="Times New Roman" w:hAnsi="Times New Roman" w:cs="Times New Roman"/>
      <w:b/>
      <w:sz w:val="28"/>
      <w:szCs w:val="20"/>
      <w:u w:val="single"/>
    </w:rPr>
  </w:style>
  <w:style w:type="character" w:customStyle="1" w:styleId="BodyTextChar">
    <w:name w:val="Body Text Char"/>
    <w:basedOn w:val="DefaultParagraphFont"/>
    <w:link w:val="BodyText"/>
    <w:rsid w:val="00A41ECF"/>
    <w:rPr>
      <w:rFonts w:ascii="Times New Roman" w:eastAsia="Times New Roman" w:hAnsi="Times New Roman" w:cs="Times New Roman"/>
      <w:b/>
      <w:sz w:val="28"/>
      <w:szCs w:val="20"/>
      <w:u w:val="single"/>
    </w:rPr>
  </w:style>
  <w:style w:type="paragraph" w:styleId="BodyText2">
    <w:name w:val="Body Text 2"/>
    <w:basedOn w:val="Normal"/>
    <w:link w:val="BodyText2Char"/>
    <w:rsid w:val="00A41ECF"/>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41EC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82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2D1"/>
    <w:rPr>
      <w:rFonts w:ascii="Segoe UI" w:hAnsi="Segoe UI" w:cs="Segoe UI"/>
      <w:sz w:val="18"/>
      <w:szCs w:val="18"/>
    </w:rPr>
  </w:style>
  <w:style w:type="table" w:customStyle="1" w:styleId="TableGrid">
    <w:name w:val="TableGrid"/>
    <w:rsid w:val="00AE0BD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Mercier</dc:creator>
  <cp:keywords/>
  <dc:description/>
  <cp:lastModifiedBy>Michael Mercier</cp:lastModifiedBy>
  <cp:revision>10</cp:revision>
  <cp:lastPrinted>2016-04-22T14:27:00Z</cp:lastPrinted>
  <dcterms:created xsi:type="dcterms:W3CDTF">2016-04-22T14:14:00Z</dcterms:created>
  <dcterms:modified xsi:type="dcterms:W3CDTF">2016-04-28T16:13:00Z</dcterms:modified>
</cp:coreProperties>
</file>