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7A65" w14:textId="77777777" w:rsidR="00C73CDB" w:rsidRPr="00C02387" w:rsidRDefault="00C73CDB" w:rsidP="00C73CDB">
      <w:pPr>
        <w:pStyle w:val="Title"/>
        <w:rPr>
          <w:rFonts w:asciiTheme="minorHAnsi" w:hAnsiTheme="minorHAnsi" w:cstheme="minorHAnsi"/>
          <w:szCs w:val="24"/>
        </w:rPr>
      </w:pPr>
      <w:r w:rsidRPr="00C02387">
        <w:rPr>
          <w:rFonts w:asciiTheme="minorHAnsi" w:hAnsiTheme="minorHAnsi" w:cstheme="minorHAnsi"/>
          <w:szCs w:val="24"/>
        </w:rPr>
        <w:t>FISCAL IMPACT STATEMENT</w:t>
      </w:r>
    </w:p>
    <w:p w14:paraId="59DD3AC0" w14:textId="77777777" w:rsidR="00C73CDB" w:rsidRPr="00C02387" w:rsidRDefault="00C73CDB" w:rsidP="00C73CDB">
      <w:pPr>
        <w:rPr>
          <w:rFonts w:asciiTheme="minorHAnsi" w:hAnsiTheme="minorHAnsi" w:cstheme="minorHAnsi"/>
        </w:rPr>
      </w:pPr>
    </w:p>
    <w:p w14:paraId="1723AB39" w14:textId="1694285E" w:rsidR="00C73CDB" w:rsidRPr="00C02387" w:rsidRDefault="00C73CDB" w:rsidP="00C73CDB">
      <w:pPr>
        <w:rPr>
          <w:rFonts w:asciiTheme="minorHAnsi" w:hAnsiTheme="minorHAnsi" w:cstheme="minorHAnsi"/>
        </w:rPr>
      </w:pPr>
      <w:r w:rsidRPr="00C02387">
        <w:rPr>
          <w:rFonts w:asciiTheme="minorHAnsi" w:hAnsiTheme="minorHAnsi" w:cstheme="minorHAnsi"/>
          <w:b/>
        </w:rPr>
        <w:t>DATE</w:t>
      </w:r>
      <w:r w:rsidRPr="00C02387">
        <w:rPr>
          <w:rFonts w:asciiTheme="minorHAnsi" w:hAnsiTheme="minorHAnsi" w:cstheme="minorHAnsi"/>
        </w:rPr>
        <w:t>:</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r>
      <w:r w:rsidR="00C02387" w:rsidRPr="00C02387">
        <w:rPr>
          <w:rFonts w:asciiTheme="minorHAnsi" w:hAnsiTheme="minorHAnsi" w:cstheme="minorHAnsi"/>
        </w:rPr>
        <w:tab/>
        <w:t>August 2</w:t>
      </w:r>
      <w:r w:rsidR="00A849DF" w:rsidRPr="00C02387">
        <w:rPr>
          <w:rFonts w:asciiTheme="minorHAnsi" w:hAnsiTheme="minorHAnsi" w:cstheme="minorHAnsi"/>
        </w:rPr>
        <w:t>, 2021</w:t>
      </w:r>
    </w:p>
    <w:p w14:paraId="4E6C6A85" w14:textId="77777777" w:rsidR="00C73CDB" w:rsidRPr="00C02387" w:rsidRDefault="00C73CDB" w:rsidP="00C73CDB">
      <w:pPr>
        <w:rPr>
          <w:rFonts w:asciiTheme="minorHAnsi" w:hAnsiTheme="minorHAnsi" w:cstheme="minorHAnsi"/>
          <w:b/>
        </w:rPr>
      </w:pPr>
    </w:p>
    <w:p w14:paraId="303F4EBA" w14:textId="4CDD6568" w:rsidR="00C73CDB" w:rsidRPr="00C02387" w:rsidRDefault="00C73CDB" w:rsidP="00C73CDB">
      <w:pPr>
        <w:rPr>
          <w:rFonts w:asciiTheme="minorHAnsi" w:hAnsiTheme="minorHAnsi" w:cstheme="minorHAnsi"/>
        </w:rPr>
      </w:pPr>
      <w:r w:rsidRPr="00C02387">
        <w:rPr>
          <w:rFonts w:asciiTheme="minorHAnsi" w:hAnsiTheme="minorHAnsi" w:cstheme="minorHAnsi"/>
          <w:b/>
        </w:rPr>
        <w:t>FROM (Department):</w:t>
      </w:r>
      <w:r w:rsidRPr="00C02387">
        <w:rPr>
          <w:rFonts w:asciiTheme="minorHAnsi" w:hAnsiTheme="minorHAnsi" w:cstheme="minorHAnsi"/>
          <w:b/>
        </w:rPr>
        <w:tab/>
      </w:r>
      <w:r w:rsidR="00C02387" w:rsidRPr="00C02387">
        <w:rPr>
          <w:rFonts w:asciiTheme="minorHAnsi" w:hAnsiTheme="minorHAnsi" w:cstheme="minorHAnsi"/>
          <w:b/>
        </w:rPr>
        <w:tab/>
      </w:r>
      <w:r w:rsidR="00C02387" w:rsidRPr="00C02387">
        <w:rPr>
          <w:rFonts w:asciiTheme="minorHAnsi" w:hAnsiTheme="minorHAnsi" w:cstheme="minorHAnsi"/>
        </w:rPr>
        <w:t>CAO</w:t>
      </w:r>
      <w:r w:rsidRPr="00C02387">
        <w:rPr>
          <w:rFonts w:asciiTheme="minorHAnsi" w:hAnsiTheme="minorHAnsi" w:cstheme="minorHAnsi"/>
        </w:rPr>
        <w:t xml:space="preserve"> </w:t>
      </w:r>
    </w:p>
    <w:p w14:paraId="07BC0A51" w14:textId="77777777" w:rsidR="00C73CDB" w:rsidRPr="00C02387" w:rsidRDefault="00C73CDB" w:rsidP="00C73CDB">
      <w:pPr>
        <w:rPr>
          <w:rFonts w:asciiTheme="minorHAnsi" w:hAnsiTheme="minorHAnsi" w:cstheme="minorHAnsi"/>
          <w:b/>
        </w:rPr>
      </w:pPr>
    </w:p>
    <w:p w14:paraId="53E4899C" w14:textId="648816A7" w:rsidR="00C73CDB" w:rsidRPr="00C02387" w:rsidRDefault="00C73CDB" w:rsidP="00C73CDB">
      <w:pPr>
        <w:rPr>
          <w:rFonts w:asciiTheme="minorHAnsi" w:hAnsiTheme="minorHAnsi" w:cstheme="minorHAnsi"/>
          <w:i/>
        </w:rPr>
      </w:pPr>
      <w:r w:rsidRPr="00C02387">
        <w:rPr>
          <w:rFonts w:asciiTheme="minorHAnsi" w:hAnsiTheme="minorHAnsi" w:cstheme="minorHAnsi"/>
          <w:b/>
        </w:rPr>
        <w:t>POINT OF CONTACT:</w:t>
      </w:r>
      <w:r w:rsidRPr="00C02387">
        <w:rPr>
          <w:rFonts w:asciiTheme="minorHAnsi" w:hAnsiTheme="minorHAnsi" w:cstheme="minorHAnsi"/>
          <w:b/>
        </w:rPr>
        <w:tab/>
      </w:r>
      <w:r w:rsidR="00C02387" w:rsidRPr="00C02387">
        <w:rPr>
          <w:rFonts w:asciiTheme="minorHAnsi" w:hAnsiTheme="minorHAnsi" w:cstheme="minorHAnsi"/>
          <w:b/>
        </w:rPr>
        <w:tab/>
      </w:r>
      <w:r w:rsidR="00C02387" w:rsidRPr="00C02387">
        <w:rPr>
          <w:rFonts w:asciiTheme="minorHAnsi" w:hAnsiTheme="minorHAnsi" w:cstheme="minorHAnsi"/>
        </w:rPr>
        <w:t>Rebecca Bombero</w:t>
      </w:r>
      <w:r w:rsidRPr="00C02387">
        <w:rPr>
          <w:rFonts w:asciiTheme="minorHAnsi" w:hAnsiTheme="minorHAnsi" w:cstheme="minorHAnsi"/>
        </w:rPr>
        <w:t xml:space="preserve">   </w:t>
      </w:r>
      <w:r w:rsidRPr="00C02387">
        <w:rPr>
          <w:rFonts w:asciiTheme="minorHAnsi" w:hAnsiTheme="minorHAnsi" w:cstheme="minorHAnsi"/>
        </w:rPr>
        <w:tab/>
      </w:r>
      <w:r w:rsidRPr="00C02387">
        <w:rPr>
          <w:rFonts w:asciiTheme="minorHAnsi" w:hAnsiTheme="minorHAnsi" w:cstheme="minorHAnsi"/>
          <w:b/>
        </w:rPr>
        <w:t>PHONE</w:t>
      </w:r>
      <w:proofErr w:type="gramStart"/>
      <w:r w:rsidRPr="00C02387">
        <w:rPr>
          <w:rFonts w:asciiTheme="minorHAnsi" w:hAnsiTheme="minorHAnsi" w:cstheme="minorHAnsi"/>
          <w:b/>
        </w:rPr>
        <w:t>:</w:t>
      </w:r>
      <w:r w:rsidRPr="00C02387">
        <w:rPr>
          <w:rFonts w:asciiTheme="minorHAnsi" w:hAnsiTheme="minorHAnsi" w:cstheme="minorHAnsi"/>
        </w:rPr>
        <w:t xml:space="preserve"> </w:t>
      </w:r>
      <w:r w:rsidR="00C02387" w:rsidRPr="00C02387">
        <w:rPr>
          <w:rFonts w:asciiTheme="minorHAnsi" w:hAnsiTheme="minorHAnsi" w:cstheme="minorHAnsi"/>
        </w:rPr>
        <w:t xml:space="preserve"> (</w:t>
      </w:r>
      <w:proofErr w:type="gramEnd"/>
      <w:r w:rsidR="00C02387" w:rsidRPr="00C02387">
        <w:rPr>
          <w:rFonts w:asciiTheme="minorHAnsi" w:hAnsiTheme="minorHAnsi" w:cstheme="minorHAnsi"/>
        </w:rPr>
        <w:t>203) 946-7903</w:t>
      </w:r>
    </w:p>
    <w:p w14:paraId="01800AC1" w14:textId="77777777" w:rsidR="00C73CDB" w:rsidRPr="00C02387" w:rsidRDefault="00C73CDB" w:rsidP="00C73CDB">
      <w:pPr>
        <w:rPr>
          <w:rFonts w:asciiTheme="minorHAnsi" w:hAnsiTheme="minorHAnsi" w:cstheme="minorHAnsi"/>
        </w:rPr>
      </w:pPr>
    </w:p>
    <w:p w14:paraId="282942DD" w14:textId="77777777" w:rsidR="00C73CDB" w:rsidRPr="00C02387" w:rsidRDefault="00C73CDB" w:rsidP="00C73CDB">
      <w:pPr>
        <w:rPr>
          <w:rFonts w:asciiTheme="minorHAnsi" w:hAnsiTheme="minorHAnsi" w:cstheme="minorHAnsi"/>
        </w:rPr>
      </w:pPr>
    </w:p>
    <w:p w14:paraId="51F6ED54" w14:textId="77777777" w:rsidR="00C73CDB" w:rsidRPr="00C02387" w:rsidRDefault="00C73CDB" w:rsidP="00C73CDB">
      <w:pPr>
        <w:jc w:val="center"/>
        <w:rPr>
          <w:rFonts w:asciiTheme="minorHAnsi" w:hAnsiTheme="minorHAnsi" w:cstheme="minorHAnsi"/>
          <w:u w:val="double"/>
        </w:rPr>
      </w:pPr>
      <w:r w:rsidRPr="00C02387">
        <w:rPr>
          <w:rFonts w:asciiTheme="minorHAnsi" w:hAnsiTheme="minorHAnsi" w:cstheme="minorHAnsi"/>
          <w:b/>
          <w:u w:val="double"/>
        </w:rPr>
        <w:t>SUBMISSION ITEM (Title of Legislation)</w:t>
      </w:r>
      <w:r w:rsidRPr="00C02387">
        <w:rPr>
          <w:rFonts w:asciiTheme="minorHAnsi" w:hAnsiTheme="minorHAnsi" w:cstheme="minorHAnsi"/>
          <w:u w:val="double"/>
        </w:rPr>
        <w:t>:</w:t>
      </w:r>
    </w:p>
    <w:p w14:paraId="08FB9B14" w14:textId="444306F3" w:rsidR="00C73CDB" w:rsidRPr="00C02387" w:rsidRDefault="00C73CDB" w:rsidP="00C73CDB">
      <w:pPr>
        <w:jc w:val="both"/>
        <w:rPr>
          <w:rFonts w:asciiTheme="minorHAnsi" w:hAnsiTheme="minorHAnsi" w:cstheme="minorHAnsi"/>
        </w:rPr>
      </w:pPr>
    </w:p>
    <w:p w14:paraId="153C879D" w14:textId="77777777" w:rsidR="00C02387" w:rsidRPr="00C02387" w:rsidRDefault="00C02387" w:rsidP="00C02387">
      <w:pPr>
        <w:rPr>
          <w:rFonts w:asciiTheme="minorHAnsi" w:hAnsiTheme="minorHAnsi" w:cstheme="minorHAnsi"/>
          <w:b/>
        </w:rPr>
      </w:pPr>
      <w:r w:rsidRPr="00C02387">
        <w:rPr>
          <w:rFonts w:asciiTheme="minorHAnsi" w:hAnsiTheme="minorHAnsi" w:cstheme="minorHAnsi"/>
          <w:b/>
        </w:rPr>
        <w:t>ORDER OF THE BOARD OF ALDERS OF THE CITY OF NEW HAVEN APPROVING AN AGREEMENT WITH WONDERLAND OF ICE ASSOCIATES FOR THE MANAGEMENT AND OPERATION OF THE RALPH WALKER ICE RINK AT BLAKE FIELD</w:t>
      </w:r>
    </w:p>
    <w:p w14:paraId="46B96BBD" w14:textId="77777777" w:rsidR="00C02387" w:rsidRPr="00C02387" w:rsidRDefault="00C02387" w:rsidP="00C73CDB">
      <w:pPr>
        <w:rPr>
          <w:rFonts w:asciiTheme="minorHAnsi" w:hAnsiTheme="minorHAnsi" w:cstheme="minorHAnsi"/>
        </w:rPr>
      </w:pPr>
    </w:p>
    <w:p w14:paraId="68C3DDA8" w14:textId="66CF92E3" w:rsidR="00C73CDB" w:rsidRPr="00C02387" w:rsidRDefault="00C73CDB" w:rsidP="00C02387">
      <w:pPr>
        <w:ind w:left="2160" w:hanging="2160"/>
        <w:rPr>
          <w:rFonts w:asciiTheme="minorHAnsi" w:hAnsiTheme="minorHAnsi" w:cstheme="minorHAnsi"/>
        </w:rPr>
      </w:pPr>
      <w:r w:rsidRPr="00C02387">
        <w:rPr>
          <w:rFonts w:asciiTheme="minorHAnsi" w:hAnsiTheme="minorHAnsi" w:cstheme="minorHAnsi"/>
          <w:b/>
        </w:rPr>
        <w:t>List Costs</w:t>
      </w:r>
      <w:r w:rsidRPr="00C02387">
        <w:rPr>
          <w:rFonts w:asciiTheme="minorHAnsi" w:hAnsiTheme="minorHAnsi" w:cstheme="minorHAnsi"/>
        </w:rPr>
        <w:t>:</w:t>
      </w:r>
      <w:r w:rsidRPr="00C02387">
        <w:rPr>
          <w:rFonts w:asciiTheme="minorHAnsi" w:hAnsiTheme="minorHAnsi" w:cstheme="minorHAnsi"/>
        </w:rPr>
        <w:tab/>
        <w:t xml:space="preserve">Describing, in as much detail as possible, both personnel and </w:t>
      </w:r>
      <w:proofErr w:type="spellStart"/>
      <w:r w:rsidRPr="00C02387">
        <w:rPr>
          <w:rFonts w:asciiTheme="minorHAnsi" w:hAnsiTheme="minorHAnsi" w:cstheme="minorHAnsi"/>
        </w:rPr>
        <w:t>non</w:t>
      </w:r>
      <w:r w:rsidR="00C02387" w:rsidRPr="00C02387">
        <w:rPr>
          <w:rFonts w:asciiTheme="minorHAnsi" w:hAnsiTheme="minorHAnsi" w:cstheme="minorHAnsi"/>
        </w:rPr>
        <w:t xml:space="preserve"> </w:t>
      </w:r>
      <w:r w:rsidRPr="00C02387">
        <w:rPr>
          <w:rFonts w:asciiTheme="minorHAnsi" w:hAnsiTheme="minorHAnsi" w:cstheme="minorHAnsi"/>
        </w:rPr>
        <w:t>personnel</w:t>
      </w:r>
      <w:proofErr w:type="spellEnd"/>
      <w:r w:rsidR="00C02387" w:rsidRPr="00C02387">
        <w:rPr>
          <w:rFonts w:asciiTheme="minorHAnsi" w:hAnsiTheme="minorHAnsi" w:cstheme="minorHAnsi"/>
        </w:rPr>
        <w:t xml:space="preserve"> </w:t>
      </w:r>
      <w:r w:rsidRPr="00C02387">
        <w:rPr>
          <w:rFonts w:asciiTheme="minorHAnsi" w:hAnsiTheme="minorHAnsi" w:cstheme="minorHAnsi"/>
        </w:rPr>
        <w:t>costs; general, capital or special funds; and source of funds currently budgeted for this purpose.</w:t>
      </w:r>
    </w:p>
    <w:p w14:paraId="3D1B55F1" w14:textId="77777777" w:rsidR="00C73CDB" w:rsidRPr="00C02387" w:rsidRDefault="00C73CDB" w:rsidP="00C73CDB">
      <w:pPr>
        <w:pStyle w:val="Heading1"/>
        <w:ind w:left="7200" w:right="-450" w:firstLine="360"/>
        <w:jc w:val="left"/>
        <w:rPr>
          <w:rFonts w:asciiTheme="minorHAnsi" w:hAnsiTheme="minorHAnsi" w:cstheme="minorHAnsi"/>
          <w:szCs w:val="24"/>
          <w:u w:val="none"/>
        </w:rPr>
      </w:pPr>
      <w:r w:rsidRPr="00C02387">
        <w:rPr>
          <w:rFonts w:asciiTheme="minorHAnsi" w:hAnsiTheme="minorHAnsi" w:cstheme="minorHAnsi"/>
          <w:szCs w:val="24"/>
          <w:u w:val="none"/>
        </w:rPr>
        <w:t xml:space="preserve">              Capital/Line</w:t>
      </w:r>
    </w:p>
    <w:p w14:paraId="5CBCC535" w14:textId="77777777" w:rsidR="00C73CDB" w:rsidRPr="00C02387" w:rsidRDefault="00C73CDB" w:rsidP="00C73CDB">
      <w:pPr>
        <w:pStyle w:val="Heading2"/>
        <w:ind w:left="7200" w:right="-900" w:firstLine="360"/>
        <w:rPr>
          <w:rFonts w:asciiTheme="minorHAnsi" w:hAnsiTheme="minorHAnsi" w:cstheme="minorHAnsi"/>
          <w:i w:val="0"/>
          <w:sz w:val="24"/>
          <w:szCs w:val="24"/>
        </w:rPr>
      </w:pPr>
      <w:r w:rsidRPr="00C02387">
        <w:rPr>
          <w:rFonts w:asciiTheme="minorHAnsi" w:hAnsiTheme="minorHAnsi" w:cstheme="minorHAnsi"/>
          <w:i w:val="0"/>
          <w:sz w:val="24"/>
          <w:szCs w:val="24"/>
        </w:rPr>
        <w:t xml:space="preserve">           Item/Dept/ACT/OBJ</w:t>
      </w:r>
    </w:p>
    <w:p w14:paraId="50E6671B" w14:textId="554B0984" w:rsidR="00C73CDB" w:rsidRPr="00C02387" w:rsidRDefault="00C73CDB" w:rsidP="00C73CDB">
      <w:pPr>
        <w:ind w:right="-450"/>
        <w:rPr>
          <w:rFonts w:asciiTheme="minorHAnsi" w:hAnsiTheme="minorHAnsi" w:cstheme="minorHAnsi"/>
          <w:u w:val="single"/>
        </w:rPr>
      </w:pPr>
      <w:r w:rsidRPr="00C02387">
        <w:rPr>
          <w:rFonts w:asciiTheme="minorHAnsi" w:hAnsiTheme="minorHAnsi" w:cstheme="minorHAnsi"/>
        </w:rPr>
        <w:tab/>
        <w:t>A.</w:t>
      </w:r>
      <w:r w:rsidRPr="00C02387">
        <w:rPr>
          <w:rFonts w:asciiTheme="minorHAnsi" w:hAnsiTheme="minorHAnsi" w:cstheme="minorHAnsi"/>
        </w:rPr>
        <w:tab/>
      </w:r>
      <w:r w:rsidRPr="00C02387">
        <w:rPr>
          <w:rFonts w:asciiTheme="minorHAnsi" w:hAnsiTheme="minorHAnsi" w:cstheme="minorHAnsi"/>
          <w:b/>
          <w:i/>
        </w:rPr>
        <w:t>Personnel</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u w:val="single"/>
        </w:rPr>
        <w:t>General</w:t>
      </w:r>
      <w:r w:rsidRPr="00C02387">
        <w:rPr>
          <w:rFonts w:asciiTheme="minorHAnsi" w:hAnsiTheme="minorHAnsi" w:cstheme="minorHAnsi"/>
          <w:u w:val="single"/>
        </w:rPr>
        <w:tab/>
        <w:t xml:space="preserve">    Special</w:t>
      </w:r>
      <w:r w:rsidRPr="00C02387">
        <w:rPr>
          <w:rFonts w:asciiTheme="minorHAnsi" w:hAnsiTheme="minorHAnsi" w:cstheme="minorHAnsi"/>
          <w:u w:val="single"/>
        </w:rPr>
        <w:tab/>
      </w:r>
      <w:r w:rsidRPr="00C02387">
        <w:rPr>
          <w:rFonts w:asciiTheme="minorHAnsi" w:hAnsiTheme="minorHAnsi" w:cstheme="minorHAnsi"/>
          <w:u w:val="single"/>
        </w:rPr>
        <w:tab/>
        <w:t>Bond</w:t>
      </w:r>
      <w:r w:rsidRPr="00C02387">
        <w:rPr>
          <w:rFonts w:asciiTheme="minorHAnsi" w:hAnsiTheme="minorHAnsi" w:cstheme="minorHAnsi"/>
          <w:u w:val="single"/>
        </w:rPr>
        <w:tab/>
        <w:t xml:space="preserve">      Code</w:t>
      </w:r>
    </w:p>
    <w:p w14:paraId="320E6362" w14:textId="77777777" w:rsidR="00C73CDB" w:rsidRPr="00C02387" w:rsidRDefault="00C73CDB" w:rsidP="00C73CDB">
      <w:pPr>
        <w:rPr>
          <w:rFonts w:asciiTheme="minorHAnsi" w:hAnsiTheme="minorHAnsi" w:cstheme="minorHAnsi"/>
        </w:rPr>
      </w:pPr>
    </w:p>
    <w:p w14:paraId="6D0761A5" w14:textId="7D533A0D" w:rsidR="00C73CDB" w:rsidRPr="00C02387" w:rsidRDefault="00C73CDB" w:rsidP="00C73CDB">
      <w:pPr>
        <w:spacing w:line="360" w:lineRule="auto"/>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1.  Initial start-up</w:t>
      </w:r>
      <w:r w:rsidRPr="00C02387">
        <w:rPr>
          <w:rFonts w:asciiTheme="minorHAnsi" w:hAnsiTheme="minorHAnsi" w:cstheme="minorHAnsi"/>
        </w:rPr>
        <w:tab/>
      </w:r>
      <w:r w:rsidRPr="00C02387">
        <w:rPr>
          <w:rFonts w:asciiTheme="minorHAnsi" w:hAnsiTheme="minorHAnsi" w:cstheme="minorHAnsi"/>
        </w:rPr>
        <w:tab/>
      </w:r>
    </w:p>
    <w:p w14:paraId="4F39D5E0" w14:textId="66198D6B" w:rsidR="00C73CDB" w:rsidRPr="00C02387" w:rsidRDefault="00C73CDB" w:rsidP="00C73CDB">
      <w:pPr>
        <w:spacing w:line="360" w:lineRule="auto"/>
        <w:ind w:right="-180"/>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2.  One-time</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t xml:space="preserve"> </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t xml:space="preserve">  </w:t>
      </w:r>
    </w:p>
    <w:p w14:paraId="78CED19B" w14:textId="35786077" w:rsidR="00C73CDB" w:rsidRPr="00C02387" w:rsidRDefault="00C73CDB" w:rsidP="00C73CDB">
      <w:pPr>
        <w:spacing w:line="360" w:lineRule="auto"/>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3.  Annual</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t xml:space="preserve">   </w:t>
      </w:r>
    </w:p>
    <w:p w14:paraId="314C2258" w14:textId="77777777" w:rsidR="00C73CDB" w:rsidRPr="00C02387" w:rsidRDefault="00C73CDB" w:rsidP="00C73CDB">
      <w:pPr>
        <w:rPr>
          <w:rFonts w:asciiTheme="minorHAnsi" w:hAnsiTheme="minorHAnsi" w:cstheme="minorHAnsi"/>
        </w:rPr>
      </w:pPr>
      <w:r w:rsidRPr="00C02387">
        <w:rPr>
          <w:rFonts w:asciiTheme="minorHAnsi" w:hAnsiTheme="minorHAnsi" w:cstheme="minorHAnsi"/>
        </w:rPr>
        <w:tab/>
        <w:t>B.</w:t>
      </w:r>
      <w:r w:rsidRPr="00C02387">
        <w:rPr>
          <w:rFonts w:asciiTheme="minorHAnsi" w:hAnsiTheme="minorHAnsi" w:cstheme="minorHAnsi"/>
        </w:rPr>
        <w:tab/>
      </w:r>
      <w:r w:rsidRPr="00C02387">
        <w:rPr>
          <w:rFonts w:asciiTheme="minorHAnsi" w:hAnsiTheme="minorHAnsi" w:cstheme="minorHAnsi"/>
          <w:b/>
          <w:i/>
        </w:rPr>
        <w:t>Non-Personnel</w:t>
      </w:r>
    </w:p>
    <w:p w14:paraId="50CE4756" w14:textId="77777777" w:rsidR="00C73CDB" w:rsidRPr="00C02387" w:rsidRDefault="00C73CDB" w:rsidP="00C73CDB">
      <w:pPr>
        <w:rPr>
          <w:rFonts w:asciiTheme="minorHAnsi" w:hAnsiTheme="minorHAnsi" w:cstheme="minorHAnsi"/>
        </w:rPr>
      </w:pPr>
    </w:p>
    <w:p w14:paraId="14937F05" w14:textId="10A103E1" w:rsidR="00C73CDB" w:rsidRPr="00C02387" w:rsidRDefault="00C73CDB" w:rsidP="00C73CDB">
      <w:pPr>
        <w:spacing w:line="360" w:lineRule="auto"/>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 xml:space="preserve">1.  Initial start-up      </w:t>
      </w:r>
    </w:p>
    <w:p w14:paraId="7C2BE229" w14:textId="77777777" w:rsidR="008C4200" w:rsidRPr="00C02387" w:rsidRDefault="00C73CDB" w:rsidP="008C4200">
      <w:pPr>
        <w:spacing w:line="360" w:lineRule="auto"/>
        <w:ind w:left="720" w:hanging="720"/>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2.  One-time</w:t>
      </w:r>
      <w:r w:rsidRPr="00C02387">
        <w:rPr>
          <w:rFonts w:asciiTheme="minorHAnsi" w:hAnsiTheme="minorHAnsi" w:cstheme="minorHAnsi"/>
        </w:rPr>
        <w:tab/>
      </w:r>
      <w:r w:rsidRPr="00C02387">
        <w:rPr>
          <w:rFonts w:asciiTheme="minorHAnsi" w:hAnsiTheme="minorHAnsi" w:cstheme="minorHAnsi"/>
        </w:rPr>
        <w:tab/>
      </w:r>
    </w:p>
    <w:p w14:paraId="06B83128" w14:textId="05D715E1" w:rsidR="008C4200" w:rsidRPr="00C02387" w:rsidRDefault="00C73CDB" w:rsidP="008C4200">
      <w:pPr>
        <w:spacing w:line="360" w:lineRule="auto"/>
        <w:rPr>
          <w:rFonts w:asciiTheme="minorHAnsi" w:hAnsiTheme="minorHAnsi" w:cstheme="minorHAnsi"/>
        </w:rPr>
      </w:pPr>
      <w:r w:rsidRPr="00C02387">
        <w:rPr>
          <w:rFonts w:asciiTheme="minorHAnsi" w:hAnsiTheme="minorHAnsi" w:cstheme="minorHAnsi"/>
        </w:rPr>
        <w:tab/>
      </w:r>
      <w:r w:rsidRPr="00C02387">
        <w:rPr>
          <w:rFonts w:asciiTheme="minorHAnsi" w:hAnsiTheme="minorHAnsi" w:cstheme="minorHAnsi"/>
        </w:rPr>
        <w:tab/>
        <w:t>3.  Annual</w:t>
      </w:r>
      <w:r w:rsidRPr="00C02387">
        <w:rPr>
          <w:rFonts w:asciiTheme="minorHAnsi" w:hAnsiTheme="minorHAnsi" w:cstheme="minorHAnsi"/>
        </w:rPr>
        <w:tab/>
      </w:r>
      <w:r w:rsidRPr="00C02387">
        <w:rPr>
          <w:rFonts w:asciiTheme="minorHAnsi" w:hAnsiTheme="minorHAnsi" w:cstheme="minorHAnsi"/>
        </w:rPr>
        <w:tab/>
      </w:r>
      <w:r w:rsidRPr="00C02387">
        <w:rPr>
          <w:rFonts w:asciiTheme="minorHAnsi" w:hAnsiTheme="minorHAnsi" w:cstheme="minorHAnsi"/>
        </w:rPr>
        <w:tab/>
      </w:r>
    </w:p>
    <w:p w14:paraId="2BA10F32" w14:textId="3A90344F" w:rsidR="00C73CDB" w:rsidRPr="00C02387" w:rsidRDefault="00C73CDB" w:rsidP="008C4200">
      <w:pPr>
        <w:spacing w:line="360" w:lineRule="auto"/>
        <w:ind w:left="3600" w:firstLine="720"/>
        <w:rPr>
          <w:rFonts w:asciiTheme="minorHAnsi" w:hAnsiTheme="minorHAnsi" w:cstheme="minorHAnsi"/>
        </w:rPr>
      </w:pPr>
      <w:r w:rsidRPr="00C02387">
        <w:rPr>
          <w:rFonts w:asciiTheme="minorHAnsi" w:hAnsiTheme="minorHAnsi" w:cstheme="minorHAnsi"/>
        </w:rPr>
        <w:tab/>
        <w:t xml:space="preserve">     </w:t>
      </w:r>
    </w:p>
    <w:p w14:paraId="5CD0BCC4" w14:textId="71920407" w:rsidR="00C73CDB" w:rsidRPr="00C02387" w:rsidRDefault="00C73CDB" w:rsidP="00C73CDB">
      <w:pPr>
        <w:ind w:left="2880" w:hanging="2160"/>
        <w:rPr>
          <w:rFonts w:asciiTheme="minorHAnsi" w:hAnsiTheme="minorHAnsi" w:cstheme="minorHAnsi"/>
          <w:b/>
          <w:bCs/>
        </w:rPr>
      </w:pPr>
      <w:r w:rsidRPr="00C02387">
        <w:rPr>
          <w:rFonts w:asciiTheme="minorHAnsi" w:hAnsiTheme="minorHAnsi" w:cstheme="minorHAnsi"/>
          <w:b/>
          <w:u w:val="single"/>
        </w:rPr>
        <w:t>II List of Revenues</w:t>
      </w:r>
      <w:r w:rsidRPr="00C02387">
        <w:rPr>
          <w:rFonts w:asciiTheme="minorHAnsi" w:hAnsiTheme="minorHAnsi" w:cstheme="minorHAnsi"/>
          <w:b/>
        </w:rPr>
        <w:t>:</w:t>
      </w:r>
      <w:r w:rsidRPr="00C02387">
        <w:rPr>
          <w:rFonts w:asciiTheme="minorHAnsi" w:hAnsiTheme="minorHAnsi" w:cstheme="minorHAnsi"/>
          <w:b/>
        </w:rPr>
        <w:tab/>
      </w:r>
      <w:r w:rsidRPr="00C02387">
        <w:rPr>
          <w:rFonts w:asciiTheme="minorHAnsi" w:hAnsiTheme="minorHAnsi" w:cstheme="minorHAnsi"/>
        </w:rPr>
        <w:t xml:space="preserve">Will this item result in any revenues for the City?  (If yes, please list amount and type).  </w:t>
      </w:r>
    </w:p>
    <w:p w14:paraId="65D364E0" w14:textId="09B16C4B" w:rsidR="00C02387" w:rsidRPr="00C02387" w:rsidRDefault="00C02387" w:rsidP="00C02387">
      <w:pPr>
        <w:rPr>
          <w:rFonts w:asciiTheme="minorHAnsi" w:hAnsiTheme="minorHAnsi" w:cstheme="minorHAnsi"/>
        </w:rPr>
      </w:pPr>
    </w:p>
    <w:p w14:paraId="5290121B" w14:textId="6B4A0437" w:rsidR="00C02387" w:rsidRPr="00C02387" w:rsidRDefault="00C02387" w:rsidP="00C02387">
      <w:pPr>
        <w:rPr>
          <w:rFonts w:asciiTheme="minorHAnsi" w:hAnsiTheme="minorHAnsi" w:cstheme="minorHAnsi"/>
        </w:rPr>
      </w:pPr>
      <w:r w:rsidRPr="00C02387">
        <w:rPr>
          <w:rFonts w:asciiTheme="minorHAnsi" w:hAnsiTheme="minorHAnsi" w:cstheme="minorHAnsi"/>
        </w:rPr>
        <w:t xml:space="preserve">Wonderland’s payment to the City is structured in three parts, (1) a $5,000 monthly base; (2) 10% of net revenue from operations above $100,000 per annum; and (3) 10% of revenue from concessions. </w:t>
      </w:r>
      <w:r>
        <w:rPr>
          <w:rFonts w:asciiTheme="minorHAnsi" w:hAnsiTheme="minorHAnsi" w:cstheme="minorHAnsi"/>
        </w:rPr>
        <w:t xml:space="preserve"> </w:t>
      </w:r>
      <w:r w:rsidR="00DE2BCA">
        <w:rPr>
          <w:rFonts w:asciiTheme="minorHAnsi" w:hAnsiTheme="minorHAnsi" w:cstheme="minorHAnsi"/>
        </w:rPr>
        <w:t xml:space="preserve">Revenue will be deposited into the Ice Rink Enterprise Fund.  </w:t>
      </w:r>
      <w:r>
        <w:rPr>
          <w:rFonts w:asciiTheme="minorHAnsi" w:hAnsiTheme="minorHAnsi" w:cstheme="minorHAnsi"/>
        </w:rPr>
        <w:t>Fee schedule set by City Ordinance with input from Ice Rink Advisory Committee.</w:t>
      </w:r>
    </w:p>
    <w:p w14:paraId="64B3FA10" w14:textId="58B9DC1E" w:rsidR="008C4200" w:rsidRDefault="008C4200" w:rsidP="008C4200">
      <w:pPr>
        <w:spacing w:line="360" w:lineRule="auto"/>
        <w:rPr>
          <w:rFonts w:ascii="Garamond" w:hAnsi="Garamond"/>
        </w:rPr>
      </w:pPr>
    </w:p>
    <w:sectPr w:rsidR="008C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DB"/>
    <w:rsid w:val="003A2F24"/>
    <w:rsid w:val="0041460C"/>
    <w:rsid w:val="0049279D"/>
    <w:rsid w:val="00785D0F"/>
    <w:rsid w:val="007D54A6"/>
    <w:rsid w:val="008C4200"/>
    <w:rsid w:val="00A849DF"/>
    <w:rsid w:val="00C02387"/>
    <w:rsid w:val="00C73CDB"/>
    <w:rsid w:val="00CF1A47"/>
    <w:rsid w:val="00DD37D1"/>
    <w:rsid w:val="00DE2BCA"/>
    <w:rsid w:val="00E220A4"/>
    <w:rsid w:val="00EF1C2D"/>
    <w:rsid w:val="00EF44A5"/>
    <w:rsid w:val="00F6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3CFB"/>
  <w15:chartTrackingRefBased/>
  <w15:docId w15:val="{B7A90900-1A62-4D5F-83D1-7CB0478C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3CDB"/>
    <w:pPr>
      <w:keepNext/>
      <w:jc w:val="center"/>
      <w:outlineLvl w:val="0"/>
    </w:pPr>
    <w:rPr>
      <w:rFonts w:ascii="Tahoma" w:hAnsi="Tahoma"/>
      <w:szCs w:val="20"/>
      <w:u w:val="single"/>
    </w:rPr>
  </w:style>
  <w:style w:type="paragraph" w:styleId="Heading2">
    <w:name w:val="heading 2"/>
    <w:basedOn w:val="Normal"/>
    <w:next w:val="Normal"/>
    <w:link w:val="Heading2Char"/>
    <w:qFormat/>
    <w:rsid w:val="00C73CDB"/>
    <w:pPr>
      <w:keepNext/>
      <w:outlineLvl w:val="1"/>
    </w:pPr>
    <w:rPr>
      <w:rFonts w:ascii="Bell MT" w:hAnsi="Bell MT"/>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CDB"/>
    <w:rPr>
      <w:rFonts w:ascii="Tahoma" w:eastAsia="Times New Roman" w:hAnsi="Tahoma" w:cs="Times New Roman"/>
      <w:sz w:val="24"/>
      <w:szCs w:val="20"/>
      <w:u w:val="single"/>
    </w:rPr>
  </w:style>
  <w:style w:type="character" w:customStyle="1" w:styleId="Heading2Char">
    <w:name w:val="Heading 2 Char"/>
    <w:basedOn w:val="DefaultParagraphFont"/>
    <w:link w:val="Heading2"/>
    <w:rsid w:val="00C73CDB"/>
    <w:rPr>
      <w:rFonts w:ascii="Bell MT" w:eastAsia="Times New Roman" w:hAnsi="Bell MT" w:cs="Times New Roman"/>
      <w:i/>
      <w:sz w:val="28"/>
      <w:szCs w:val="20"/>
    </w:rPr>
  </w:style>
  <w:style w:type="paragraph" w:styleId="Title">
    <w:name w:val="Title"/>
    <w:basedOn w:val="Normal"/>
    <w:link w:val="TitleChar"/>
    <w:qFormat/>
    <w:rsid w:val="00C73CDB"/>
    <w:pPr>
      <w:jc w:val="center"/>
    </w:pPr>
    <w:rPr>
      <w:b/>
      <w:caps/>
      <w:szCs w:val="20"/>
      <w:u w:val="single"/>
    </w:rPr>
  </w:style>
  <w:style w:type="character" w:customStyle="1" w:styleId="TitleChar">
    <w:name w:val="Title Char"/>
    <w:basedOn w:val="DefaultParagraphFont"/>
    <w:link w:val="Title"/>
    <w:rsid w:val="00C73CDB"/>
    <w:rPr>
      <w:rFonts w:ascii="Times New Roman" w:eastAsia="Times New Roman" w:hAnsi="Times New Roman" w:cs="Times New Roman"/>
      <w:b/>
      <w:caps/>
      <w:sz w:val="24"/>
      <w:szCs w:val="20"/>
      <w:u w:val="single"/>
    </w:rPr>
  </w:style>
  <w:style w:type="paragraph" w:styleId="BalloonText">
    <w:name w:val="Balloon Text"/>
    <w:basedOn w:val="Normal"/>
    <w:link w:val="BalloonTextChar"/>
    <w:uiPriority w:val="99"/>
    <w:semiHidden/>
    <w:unhideWhenUsed/>
    <w:rsid w:val="00CF1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5350">
      <w:bodyDiv w:val="1"/>
      <w:marLeft w:val="0"/>
      <w:marRight w:val="0"/>
      <w:marTop w:val="0"/>
      <w:marBottom w:val="0"/>
      <w:divBdr>
        <w:top w:val="none" w:sz="0" w:space="0" w:color="auto"/>
        <w:left w:val="none" w:sz="0" w:space="0" w:color="auto"/>
        <w:bottom w:val="none" w:sz="0" w:space="0" w:color="auto"/>
        <w:right w:val="none" w:sz="0" w:space="0" w:color="auto"/>
      </w:divBdr>
    </w:div>
    <w:div w:id="254944697">
      <w:bodyDiv w:val="1"/>
      <w:marLeft w:val="0"/>
      <w:marRight w:val="0"/>
      <w:marTop w:val="0"/>
      <w:marBottom w:val="0"/>
      <w:divBdr>
        <w:top w:val="none" w:sz="0" w:space="0" w:color="auto"/>
        <w:left w:val="none" w:sz="0" w:space="0" w:color="auto"/>
        <w:bottom w:val="none" w:sz="0" w:space="0" w:color="auto"/>
        <w:right w:val="none" w:sz="0" w:space="0" w:color="auto"/>
      </w:divBdr>
    </w:div>
    <w:div w:id="374501701">
      <w:bodyDiv w:val="1"/>
      <w:marLeft w:val="0"/>
      <w:marRight w:val="0"/>
      <w:marTop w:val="0"/>
      <w:marBottom w:val="0"/>
      <w:divBdr>
        <w:top w:val="none" w:sz="0" w:space="0" w:color="auto"/>
        <w:left w:val="none" w:sz="0" w:space="0" w:color="auto"/>
        <w:bottom w:val="none" w:sz="0" w:space="0" w:color="auto"/>
        <w:right w:val="none" w:sz="0" w:space="0" w:color="auto"/>
      </w:divBdr>
    </w:div>
    <w:div w:id="12490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1074</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Cooper</dc:creator>
  <cp:keywords/>
  <dc:description/>
  <cp:lastModifiedBy>Rebecca Bombero</cp:lastModifiedBy>
  <cp:revision>2</cp:revision>
  <cp:lastPrinted>2016-11-15T16:20:00Z</cp:lastPrinted>
  <dcterms:created xsi:type="dcterms:W3CDTF">2021-08-01T22:17:00Z</dcterms:created>
  <dcterms:modified xsi:type="dcterms:W3CDTF">2021-08-01T22:17:00Z</dcterms:modified>
</cp:coreProperties>
</file>