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EBFA" w14:textId="1270BE82" w:rsidR="003D0E4C" w:rsidRPr="003D0E4C" w:rsidRDefault="00D94246" w:rsidP="003D0E4C">
      <w:pPr>
        <w:rPr>
          <w:b/>
          <w:bCs/>
        </w:rPr>
      </w:pPr>
      <w:r>
        <w:rPr>
          <w:b/>
          <w:bCs/>
        </w:rPr>
        <w:t>OR</w:t>
      </w:r>
      <w:r w:rsidR="003D0E4C" w:rsidRPr="003D0E4C">
        <w:rPr>
          <w:b/>
          <w:bCs/>
        </w:rPr>
        <w:t xml:space="preserve">DER OF THE BOARD OF ALDERS OF THE CITY OF NEW HAVEN APPROVING THE DISCONTINUANCE OF A REMAINING PORTION OF THE FORMER PULASKI STREET AND APPROVING A DEVELOPMENT AND LAND DISPOSITION AGREEMENT WITH RESPECT TO </w:t>
      </w:r>
      <w:r w:rsidR="001B3B69">
        <w:rPr>
          <w:b/>
          <w:bCs/>
        </w:rPr>
        <w:t>THAT PROPERTY KNOWN AS 793 STATE STREET, NEW HAVEN, CONNECTICUT INCORPORATING SAID REMAINING PORTION OF THE FORMER PULASKI STREET</w:t>
      </w:r>
    </w:p>
    <w:p w14:paraId="37CE53AE" w14:textId="1B714F4B" w:rsidR="001B3B69" w:rsidRDefault="001B3B69" w:rsidP="003D0E4C">
      <w:r>
        <w:t>WHEREAS, it has come to the attention of the City of New Haven (the “City”) that during previous urban redevelopment projects, a portion of the former Pulaski Street (“Remaining Pulaski Street”) was never formally discontinued by the Board of Alders; and</w:t>
      </w:r>
    </w:p>
    <w:p w14:paraId="5A888A0D" w14:textId="78C239B5" w:rsidR="001B3B69" w:rsidRDefault="001B3B69" w:rsidP="003D0E4C">
      <w:r>
        <w:t>WHEREAS, Remaining Pulaski Street serves no purpose a</w:t>
      </w:r>
      <w:r w:rsidR="00D94246">
        <w:t>s</w:t>
      </w:r>
      <w:r>
        <w:t xml:space="preserve"> a thoroughfare or (due to the construction of Interstate 91) a potential thoroughfare</w:t>
      </w:r>
      <w:r w:rsidR="00D94246">
        <w:t>,</w:t>
      </w:r>
      <w:r>
        <w:t xml:space="preserve"> </w:t>
      </w:r>
      <w:r w:rsidR="00D94246">
        <w:t>and</w:t>
      </w:r>
      <w:r>
        <w:t xml:space="preserve"> accordingly, the City has </w:t>
      </w:r>
      <w:r w:rsidR="00445CD7">
        <w:t>determined</w:t>
      </w:r>
      <w:r>
        <w:t xml:space="preserve"> that</w:t>
      </w:r>
      <w:r w:rsidR="00445CD7">
        <w:t xml:space="preserve"> it is in the City’s best interest to discontinue</w:t>
      </w:r>
      <w:r>
        <w:t xml:space="preserve"> Remaining Pulaski Street; and</w:t>
      </w:r>
    </w:p>
    <w:p w14:paraId="46ECD1E9" w14:textId="3D291B29" w:rsidR="00445CD7" w:rsidRDefault="001B3B69" w:rsidP="003D0E4C">
      <w:r>
        <w:t xml:space="preserve">WHEREAS, Alpha Acquisitions, LLC (the “Developer”) is the owner of </w:t>
      </w:r>
      <w:r w:rsidR="00445CD7">
        <w:t xml:space="preserve">that property known as 793 State Street, New Haven, Connecticut (the “Developer Property”) which Developer Property abuts Remaining Pulaski Street to the North and the City is the owner of that parcel of land which is currently known as </w:t>
      </w:r>
      <w:r w:rsidR="0075261B">
        <w:t>781 State Street</w:t>
      </w:r>
      <w:r w:rsidR="008F62C9">
        <w:t xml:space="preserve"> and operated</w:t>
      </w:r>
      <w:r w:rsidR="0075261B">
        <w:t xml:space="preserve"> </w:t>
      </w:r>
      <w:r w:rsidR="008F62C9">
        <w:t xml:space="preserve">as a </w:t>
      </w:r>
      <w:r w:rsidR="0075261B">
        <w:t>parking lo</w:t>
      </w:r>
      <w:r w:rsidR="008F62C9">
        <w:t xml:space="preserve">t </w:t>
      </w:r>
      <w:r w:rsidR="0075261B">
        <w:t>by the New Haven Parking Authority</w:t>
      </w:r>
      <w:r w:rsidR="00445CD7">
        <w:t xml:space="preserve"> (the “City Property”)</w:t>
      </w:r>
      <w:r w:rsidR="0075261B">
        <w:t>,</w:t>
      </w:r>
      <w:r w:rsidR="00445CD7">
        <w:t xml:space="preserve"> which City Property abuts Remaining Pulaski Street to the South; and</w:t>
      </w:r>
    </w:p>
    <w:p w14:paraId="78729B72" w14:textId="4F163DA9" w:rsidR="001B3B69" w:rsidRDefault="00445CD7" w:rsidP="003D0E4C">
      <w:r>
        <w:t>WHEREAS, by way of operation of law, upon a discontinuance of Remaining Pulaski Street, one-half of Remaining Pulaski Street (to the mid-point thereof) will be owned by the Developer as the owner of the Developer Property (the “Remaining Pulaski Street</w:t>
      </w:r>
      <w:r w:rsidR="00D94246">
        <w:t xml:space="preserve"> Developer Portion</w:t>
      </w:r>
      <w:r>
        <w:t xml:space="preserve">”) and the remaining half will be owned by the City </w:t>
      </w:r>
      <w:r w:rsidR="00D94246">
        <w:t xml:space="preserve">as the owner of the City Property </w:t>
      </w:r>
      <w:r>
        <w:t>(the “Remaining Pulaski Street</w:t>
      </w:r>
      <w:r w:rsidR="00D94246">
        <w:t xml:space="preserve"> City Portion</w:t>
      </w:r>
      <w:r>
        <w:t>”); and</w:t>
      </w:r>
    </w:p>
    <w:p w14:paraId="3763F112" w14:textId="4589CEED" w:rsidR="003D0E4C" w:rsidRDefault="003D0E4C" w:rsidP="003D0E4C">
      <w:r>
        <w:t xml:space="preserve">WHEREAS, </w:t>
      </w:r>
      <w:r w:rsidR="009C3AA4">
        <w:t xml:space="preserve">in the event of a discontinuance of Remaining Pulaski Street, </w:t>
      </w:r>
      <w:r>
        <w:t xml:space="preserve">the Developer has requested that the City </w:t>
      </w:r>
      <w:r w:rsidR="009C3AA4">
        <w:t>transfer</w:t>
      </w:r>
      <w:r>
        <w:t xml:space="preserve"> the </w:t>
      </w:r>
      <w:r w:rsidR="009C3AA4">
        <w:t>Remaining Pulaski Street</w:t>
      </w:r>
      <w:r>
        <w:t xml:space="preserve"> </w:t>
      </w:r>
      <w:r w:rsidR="00D94246">
        <w:t>Ci</w:t>
      </w:r>
      <w:r>
        <w:t>t</w:t>
      </w:r>
      <w:r w:rsidR="00D94246">
        <w:t>y Portion to</w:t>
      </w:r>
      <w:r>
        <w:t xml:space="preserve"> </w:t>
      </w:r>
      <w:r w:rsidR="009C3AA4">
        <w:t>the Developer</w:t>
      </w:r>
      <w:r>
        <w:t xml:space="preserve"> so that the Developer may </w:t>
      </w:r>
      <w:r w:rsidR="009C3AA4">
        <w:t xml:space="preserve">combine the Developer Property with the Remaining Pulaski Street </w:t>
      </w:r>
      <w:r w:rsidR="00D94246">
        <w:t>Developer Portion and</w:t>
      </w:r>
      <w:r w:rsidR="009C3AA4">
        <w:t xml:space="preserve"> the Remaining Pulaski Street</w:t>
      </w:r>
      <w:r w:rsidR="00D94246">
        <w:t xml:space="preserve"> City Portion </w:t>
      </w:r>
      <w:r w:rsidR="009C3AA4">
        <w:t>(together the “Development Parcel”) and</w:t>
      </w:r>
      <w:r w:rsidR="00D94246">
        <w:t xml:space="preserve"> thereafter</w:t>
      </w:r>
      <w:r w:rsidR="009C3AA4">
        <w:t xml:space="preserve"> develop the Development Parcel</w:t>
      </w:r>
      <w:r>
        <w:t xml:space="preserve"> into a mixed-use residential building containing approximately sixteen (16) residential units, all as more particularly described in a</w:t>
      </w:r>
      <w:r w:rsidR="009C3AA4">
        <w:t xml:space="preserve"> proposed</w:t>
      </w:r>
      <w:r>
        <w:t xml:space="preserve"> Development and Land Disposition Agreement (the “</w:t>
      </w:r>
      <w:r w:rsidR="009C3AA4">
        <w:t xml:space="preserve">Proposed </w:t>
      </w:r>
      <w:r>
        <w:t>DLDA”)</w:t>
      </w:r>
      <w:r w:rsidR="009C3AA4">
        <w:t xml:space="preserve"> a copy of which Proposed DLDA is attached to this Order; and</w:t>
      </w:r>
    </w:p>
    <w:p w14:paraId="3705BB57" w14:textId="5D5F6387" w:rsidR="009C3AA4" w:rsidRDefault="003D0E4C" w:rsidP="003D0E4C">
      <w:r>
        <w:t xml:space="preserve">WHEREAS, </w:t>
      </w:r>
      <w:r w:rsidR="009C3AA4">
        <w:t>as set forth in the Proposed DLDA,</w:t>
      </w:r>
      <w:r w:rsidR="00D94246">
        <w:t xml:space="preserve"> the City and the Developer</w:t>
      </w:r>
      <w:r w:rsidR="009C3AA4">
        <w:t xml:space="preserve"> have determined the fair market value of the Remaining Pulaski Street </w:t>
      </w:r>
      <w:r w:rsidR="00D94246">
        <w:t xml:space="preserve">City Portion </w:t>
      </w:r>
      <w:r w:rsidR="009C3AA4">
        <w:t xml:space="preserve">to be Eleven Thousand </w:t>
      </w:r>
      <w:r w:rsidR="00D94246">
        <w:t xml:space="preserve">($11,000.00) </w:t>
      </w:r>
      <w:r w:rsidR="009C3AA4">
        <w:t>Dollars (the “Purchase Price”); and</w:t>
      </w:r>
    </w:p>
    <w:p w14:paraId="2DAEE503" w14:textId="4DE1BD4C" w:rsidR="003D0E4C" w:rsidRDefault="009C3AA4" w:rsidP="003D0E4C">
      <w:r>
        <w:t xml:space="preserve">WHEREAS, the </w:t>
      </w:r>
      <w:r w:rsidR="00056DB4">
        <w:t>Board of</w:t>
      </w:r>
      <w:r w:rsidR="003D0E4C">
        <w:t xml:space="preserve"> Alders has reviewed the </w:t>
      </w:r>
      <w:r>
        <w:t>P</w:t>
      </w:r>
      <w:r w:rsidR="003D0E4C">
        <w:t xml:space="preserve">roposed DLDA and </w:t>
      </w:r>
      <w:r>
        <w:t xml:space="preserve">has found that the </w:t>
      </w:r>
      <w:r w:rsidR="00056DB4">
        <w:t>assemblage of the Development Parcel in order to accomplish the same</w:t>
      </w:r>
      <w:r w:rsidR="00D94246">
        <w:t xml:space="preserve"> would be beneficial to the City</w:t>
      </w:r>
      <w:r w:rsidR="00056DB4">
        <w:t>.</w:t>
      </w:r>
    </w:p>
    <w:p w14:paraId="28815F27" w14:textId="63E311F2" w:rsidR="003D0E4C" w:rsidRDefault="003D0E4C" w:rsidP="003D0E4C">
      <w:r>
        <w:t xml:space="preserve">NOW, THEREFORE, BE IT ORDERED </w:t>
      </w:r>
      <w:r w:rsidR="00056DB4">
        <w:t xml:space="preserve">by the Board of Alders of the City </w:t>
      </w:r>
      <w:r>
        <w:t xml:space="preserve">that the </w:t>
      </w:r>
      <w:r w:rsidR="00056DB4">
        <w:t xml:space="preserve">Remaining Pulaski Street be discontinued and that Remaining Pulaski Street City Portion be </w:t>
      </w:r>
      <w:r w:rsidR="00D94246">
        <w:t>q</w:t>
      </w:r>
      <w:r w:rsidR="00056DB4">
        <w:t>uit</w:t>
      </w:r>
      <w:r w:rsidR="006706C8">
        <w:t>c</w:t>
      </w:r>
      <w:r w:rsidR="00056DB4">
        <w:t>laimed by the City to the Developer in consideration of the Purchase Price</w:t>
      </w:r>
      <w:r w:rsidR="00D94246">
        <w:t>,</w:t>
      </w:r>
      <w:r w:rsidR="00056DB4">
        <w:t xml:space="preserve"> all as more particularly</w:t>
      </w:r>
      <w:r w:rsidR="006706C8">
        <w:t xml:space="preserve"> d</w:t>
      </w:r>
      <w:r w:rsidR="00056DB4">
        <w:t>escribed in the Proposed DLDA</w:t>
      </w:r>
      <w:r w:rsidR="00D94246">
        <w:t xml:space="preserve">, and </w:t>
      </w:r>
      <w:r w:rsidR="006706C8">
        <w:t xml:space="preserve">to be accomplished </w:t>
      </w:r>
      <w:r w:rsidR="00D94246">
        <w:t>in accordance therewith</w:t>
      </w:r>
      <w:r w:rsidR="00056DB4">
        <w:t>; and</w:t>
      </w:r>
    </w:p>
    <w:p w14:paraId="4D1A6A95" w14:textId="2A8EBD19" w:rsidR="00056DB4" w:rsidRDefault="00056DB4" w:rsidP="003D0E4C">
      <w:r>
        <w:t xml:space="preserve">BE IT FURTHER ORDERED, that the Proposed DLDA be approved, together with any and all ancillary documentation required to implement and effect the intent </w:t>
      </w:r>
      <w:r w:rsidR="00D94246">
        <w:t xml:space="preserve">and </w:t>
      </w:r>
      <w:r>
        <w:t xml:space="preserve">purpose set forth in the purposed DLDA </w:t>
      </w:r>
      <w:r>
        <w:lastRenderedPageBreak/>
        <w:t xml:space="preserve">and this Order </w:t>
      </w:r>
      <w:r w:rsidR="00D94246">
        <w:t xml:space="preserve">including, without limitation, a quitclaim deed (the “Deed”) with respect to the Remaining Pulaski Street City Portion </w:t>
      </w:r>
      <w:r>
        <w:t>(</w:t>
      </w:r>
      <w:r w:rsidR="006706C8">
        <w:t xml:space="preserve">collectively </w:t>
      </w:r>
      <w:r>
        <w:t>the “Ancillary Documents”); and</w:t>
      </w:r>
    </w:p>
    <w:p w14:paraId="062C1444" w14:textId="4993E1CC" w:rsidR="003D0E4C" w:rsidRDefault="00056DB4" w:rsidP="003D0E4C">
      <w:r>
        <w:t>BE IT FURTHER ORDERED,</w:t>
      </w:r>
      <w:r w:rsidR="003D0E4C">
        <w:t xml:space="preserve">  that the  Mayor of the  City  be and  hereby  is authorized to  execute  and  deliver,  on  behalf  of  the  City,  the  </w:t>
      </w:r>
      <w:r>
        <w:t xml:space="preserve">Proposed </w:t>
      </w:r>
      <w:r w:rsidR="003D0E4C">
        <w:t xml:space="preserve">DLDA  in  form  substantially  similar  to  that approved  hereby  (meaning  that  no  "substantive  amendments"  may  be  made  to  same  without further  approval  by  the  Board  of  Alders,   "substantive  amendments"   being  as  defined  by  the Board  of Aldermen  by  resolution  adopted  April  30, 2002),  and  to  execute  and  deliver  the  Deed </w:t>
      </w:r>
      <w:r w:rsidR="00D94246">
        <w:t>and</w:t>
      </w:r>
      <w:r w:rsidR="003D0E4C">
        <w:t xml:space="preserve"> all  other   necessary   Ancillary   Documents,   on behalf  of  the  City,  and  the  City-Town   Clerk  of  the  City  be  and  hereby  is  authorized   and directed  to  impress  and  attest  the  official  seal  of  the  City  upon  the  </w:t>
      </w:r>
      <w:r>
        <w:t xml:space="preserve">Proposed </w:t>
      </w:r>
      <w:r w:rsidR="003D0E4C">
        <w:t xml:space="preserve">DLDA,  </w:t>
      </w:r>
      <w:r w:rsidR="00D94246">
        <w:t>the Deed</w:t>
      </w:r>
      <w:r w:rsidR="003D0E4C">
        <w:t xml:space="preserve"> and all other Ancillary Documents and this Order.</w:t>
      </w:r>
    </w:p>
    <w:p w14:paraId="641237E9" w14:textId="77777777" w:rsidR="003D0E4C" w:rsidRDefault="003D0E4C" w:rsidP="003D0E4C"/>
    <w:p w14:paraId="29F7E33A" w14:textId="77777777" w:rsidR="003D0E4C" w:rsidRDefault="003D0E4C" w:rsidP="003D0E4C"/>
    <w:p w14:paraId="6DF53DAB" w14:textId="77777777" w:rsidR="002226CD" w:rsidRDefault="002226CD"/>
    <w:sectPr w:rsidR="00222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4C"/>
    <w:rsid w:val="00056DB4"/>
    <w:rsid w:val="000722BB"/>
    <w:rsid w:val="001223B6"/>
    <w:rsid w:val="001B3B69"/>
    <w:rsid w:val="002226CD"/>
    <w:rsid w:val="003D0E4C"/>
    <w:rsid w:val="00445CD7"/>
    <w:rsid w:val="00531589"/>
    <w:rsid w:val="006706C8"/>
    <w:rsid w:val="007408BC"/>
    <w:rsid w:val="0075261B"/>
    <w:rsid w:val="007667FB"/>
    <w:rsid w:val="008F62C9"/>
    <w:rsid w:val="009C3AA4"/>
    <w:rsid w:val="00D9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017D"/>
  <w15:chartTrackingRefBased/>
  <w15:docId w15:val="{E86A2A21-4E70-4C2F-AFBD-6C2CC14D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698</Words>
  <Characters>3714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City of New Haven</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Eyzaguirre</dc:creator>
  <cp:keywords/>
  <dc:description/>
  <cp:lastModifiedBy>Carlos Eyzaguirre</cp:lastModifiedBy>
  <cp:revision>5</cp:revision>
  <cp:lastPrinted>2021-09-27T20:27:00Z</cp:lastPrinted>
  <dcterms:created xsi:type="dcterms:W3CDTF">2021-09-27T18:13:00Z</dcterms:created>
  <dcterms:modified xsi:type="dcterms:W3CDTF">2021-09-27T20:33:00Z</dcterms:modified>
</cp:coreProperties>
</file>